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29 декабря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66670</w:t>
      </w:r>
    </w:p>
    <w:p w:rsidR="00000000" w:rsidRDefault="00FE3B2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ТРУДА И СОЦИАЛЬНОЙ ЗАЩИТЫ РОССИЙСКОЙ ФЕДЕРАЦИИ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29 октября 2021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766н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ПРАВИЛ ОБЕСПЕЧЕНИЯ РАБОТНИКОВ СРЕДСТВАМИ ИНДИВИДУАЛЬНОЙ ЗАЩИТЫ И СМЫВАЮЩИМИ СР</w:t>
      </w:r>
      <w:r>
        <w:rPr>
          <w:rFonts w:ascii="Times New Roman" w:hAnsi="Times New Roman" w:cs="Times New Roman"/>
          <w:b/>
          <w:bCs/>
          <w:sz w:val="36"/>
          <w:szCs w:val="36"/>
        </w:rPr>
        <w:t>ЕДСТВАМИ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5.2.31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пункта 5 Положения о Министерстве труда и социальной защиты Российской Федерации, утвержденного постановлением Правительства Рос</w:t>
      </w:r>
      <w:r>
        <w:rPr>
          <w:rFonts w:ascii="Times New Roman" w:hAnsi="Times New Roman" w:cs="Times New Roman"/>
          <w:sz w:val="24"/>
          <w:szCs w:val="24"/>
        </w:rPr>
        <w:t xml:space="preserve">сийской Федерации от 19 июня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610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3528;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42, ст. 7120), приказываю: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Правила обеспечения работников средствами индивидуальной защиты и смывающими средствами соглас</w:t>
      </w:r>
      <w:r>
        <w:rPr>
          <w:rFonts w:ascii="Times New Roman" w:hAnsi="Times New Roman" w:cs="Times New Roman"/>
          <w:sz w:val="24"/>
          <w:szCs w:val="24"/>
        </w:rPr>
        <w:t>но приложению.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и социального развития Российской Федерации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 июня 2009 г. N 290н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Межотра</w:t>
      </w:r>
      <w:r>
        <w:rPr>
          <w:rFonts w:ascii="Times New Roman" w:hAnsi="Times New Roman" w:cs="Times New Roman"/>
          <w:sz w:val="24"/>
          <w:szCs w:val="24"/>
        </w:rPr>
        <w:t xml:space="preserve">слевых правил обеспечения работников специальной одеждой, специальной обувью и другими средствами индивидуальной защиты" (зарегистрирован Министерством юстиции Российской Федерации 10 сентября 2009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14742);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Министерства здравоох</w:t>
      </w:r>
      <w:r>
        <w:rPr>
          <w:rFonts w:ascii="Times New Roman" w:hAnsi="Times New Roman" w:cs="Times New Roman"/>
          <w:sz w:val="24"/>
          <w:szCs w:val="24"/>
        </w:rPr>
        <w:t xml:space="preserve">ранения и социального развития Российской Федерации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27 января 2010 г. N 28н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Межотраслевые правила обеспечения работников специальной одеждой, специ</w:t>
      </w:r>
      <w:r>
        <w:rPr>
          <w:rFonts w:ascii="Times New Roman" w:hAnsi="Times New Roman" w:cs="Times New Roman"/>
          <w:sz w:val="24"/>
          <w:szCs w:val="24"/>
        </w:rPr>
        <w:t xml:space="preserve">альной обувью и другими средствами индивидуальной защиты, утвержденные приказом Министерства здравоохранения и социального развития Российской Федерации от 1 июня 2009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290н" (зарегистрирован Министерством юстиции Российской Федерации 1 марта 2010 г., </w:t>
      </w:r>
      <w:r>
        <w:rPr>
          <w:rFonts w:ascii="Times New Roman" w:hAnsi="Times New Roman" w:cs="Times New Roman"/>
          <w:sz w:val="24"/>
          <w:szCs w:val="24"/>
        </w:rPr>
        <w:t xml:space="preserve">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16530);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приложение N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приказу Министерства здравоохранения и социального развития Российской Федерации от 17 декабря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1122н "Об утверждении ти</w:t>
      </w:r>
      <w:r>
        <w:rPr>
          <w:rFonts w:ascii="Times New Roman" w:hAnsi="Times New Roman" w:cs="Times New Roman"/>
          <w:sz w:val="24"/>
          <w:szCs w:val="24"/>
        </w:rPr>
        <w:t>повых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 (зарегистрирован Министерством юстиции Российской Федерации 22 апреля 2</w:t>
      </w:r>
      <w:r>
        <w:rPr>
          <w:rFonts w:ascii="Times New Roman" w:hAnsi="Times New Roman" w:cs="Times New Roman"/>
          <w:sz w:val="24"/>
          <w:szCs w:val="24"/>
        </w:rPr>
        <w:t xml:space="preserve">011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20562);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пункты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12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Изменений, вносимых в нормативные правов</w:t>
      </w:r>
      <w:r>
        <w:rPr>
          <w:rFonts w:ascii="Times New Roman" w:hAnsi="Times New Roman" w:cs="Times New Roman"/>
          <w:sz w:val="24"/>
          <w:szCs w:val="24"/>
        </w:rPr>
        <w:t xml:space="preserve">ые акты Министерства труда и социального развития Российской Федерации, Министерства здравоохранения и социального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развития Российской Федерации, Министерства труда и социальной защиты Российской Федерации, утвержденных приказом Министерства труда и социал</w:t>
      </w:r>
      <w:r>
        <w:rPr>
          <w:rFonts w:ascii="Times New Roman" w:hAnsi="Times New Roman" w:cs="Times New Roman"/>
          <w:sz w:val="24"/>
          <w:szCs w:val="24"/>
        </w:rPr>
        <w:t xml:space="preserve">ьной защиты Российской Федерации от 20 февраля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103н (зарегистрирован Министерством юстиции Российской Федерации 15 мая 2014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32284);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труда и социальной защиты Российской Федерации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12 января 2015 г. N 2н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Межотраслевые правила обеспечения работников специальной одеждой, специальной обувью и другими средствами индивидуальной защиты, утвержденные приказо</w:t>
      </w:r>
      <w:r>
        <w:rPr>
          <w:rFonts w:ascii="Times New Roman" w:hAnsi="Times New Roman" w:cs="Times New Roman"/>
          <w:sz w:val="24"/>
          <w:szCs w:val="24"/>
        </w:rPr>
        <w:t xml:space="preserve">м Минздравсоцразвития России от 1 июня 2009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290н" (зарегистрирован Министерством юстиции Российской Федерации 11 февраля 2015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35962);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Министерства труда и социальной защиты Российской Федерации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23 ноября 2017 г. N 805н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 внесении изменений в приложение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 к приказу Министерства здравоохранения и социального развития Российской Федерации от 17 декабря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1122н "Об утверждении типовы</w:t>
      </w:r>
      <w:r>
        <w:rPr>
          <w:rFonts w:ascii="Times New Roman" w:hAnsi="Times New Roman" w:cs="Times New Roman"/>
          <w:sz w:val="24"/>
          <w:szCs w:val="24"/>
        </w:rPr>
        <w:t xml:space="preserve">х норм бесплатной выдачи работникам смывающих и (или) обезвреживающих средств и стандарта безопасности труда "Обеспечение работников смывающими и (или) обезвреживающими средствами" (зарегистрирован Министерством юстиции Российской Федерации 7 декабря 2017 </w:t>
      </w:r>
      <w:r>
        <w:rPr>
          <w:rFonts w:ascii="Times New Roman" w:hAnsi="Times New Roman" w:cs="Times New Roman"/>
          <w:sz w:val="24"/>
          <w:szCs w:val="24"/>
        </w:rPr>
        <w:t xml:space="preserve">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49173).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Установить, что настоящий приказ вступает в силу с 1 сентября 2023 г. и действует до 1 сентября 2029 г.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А.О. КОТЯКОВ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приказу Министерства труда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социальной защиты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Российской Федерации 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29 октября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2021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766н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ПРАВИЛА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ОБЕСПЕЧЕНИЯ РАБОТНИКОВ СРЕДСТВАМИ ИНДИВИДУАЛЬНОЙ ЗАЩИТЫ И СМЫВАЮЩИМИ СРЕДСТВАМИ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>. Общие положения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Правила обеспечения работников средствами индивидуальной защиты и смывающими средствами (далее - Правила) устанавливают обязател</w:t>
      </w:r>
      <w:r>
        <w:rPr>
          <w:rFonts w:ascii="Times New Roman" w:hAnsi="Times New Roman" w:cs="Times New Roman"/>
          <w:sz w:val="24"/>
          <w:szCs w:val="24"/>
        </w:rPr>
        <w:t xml:space="preserve">ьные требования к обеспечению работников средствами индивидуальной защиты (далее - СИЗ) и смывающими средствами, </w:t>
      </w:r>
      <w:r>
        <w:rPr>
          <w:rFonts w:ascii="Times New Roman" w:hAnsi="Times New Roman" w:cs="Times New Roman"/>
          <w:sz w:val="24"/>
          <w:szCs w:val="24"/>
        </w:rPr>
        <w:lastRenderedPageBreak/>
        <w:t>включая определение потребности, организацию приобретения, выдачи, эксплуатации (использования), хранения, ухода (обслуживания) и вывода из экс</w:t>
      </w:r>
      <w:r>
        <w:rPr>
          <w:rFonts w:ascii="Times New Roman" w:hAnsi="Times New Roman" w:cs="Times New Roman"/>
          <w:sz w:val="24"/>
          <w:szCs w:val="24"/>
        </w:rPr>
        <w:t>плуатации.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Требования Правил распространяются на работодателей - юридических и физических лиц независимо от их организационно-правовых форм и форм собственности и работников.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Организация всех работ по обеспечению работников СИЗ, в том числе приобрете</w:t>
      </w:r>
      <w:r>
        <w:rPr>
          <w:rFonts w:ascii="Times New Roman" w:hAnsi="Times New Roman" w:cs="Times New Roman"/>
          <w:sz w:val="24"/>
          <w:szCs w:val="24"/>
        </w:rPr>
        <w:t>ние, выдача, хранение, уход, вывод из эксплуатации, утилизация СИЗ осуществляется за счет средств работодателя.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Работодатель обязан обеспечить бесплатную выдачу СИЗ, прошедших подтверждение соответствия в установленном законодательством Российской Федер</w:t>
      </w:r>
      <w:r>
        <w:rPr>
          <w:rFonts w:ascii="Times New Roman" w:hAnsi="Times New Roman" w:cs="Times New Roman"/>
          <w:sz w:val="24"/>
          <w:szCs w:val="24"/>
        </w:rPr>
        <w:t>ации порядке, работникам для защиты от воздействия вредных и (или) опасных факторов производственной среды и (или) загрязнения, а также на работах, выполняемых в особых температурных условиях.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СИЗ и смывающими средствами осуществляется в соотве</w:t>
      </w:r>
      <w:r>
        <w:rPr>
          <w:rFonts w:ascii="Times New Roman" w:hAnsi="Times New Roman" w:cs="Times New Roman"/>
          <w:sz w:val="24"/>
          <w:szCs w:val="24"/>
        </w:rPr>
        <w:t>тствии с Правилами, на основании единых Типовых норм выдачи средств индивидуальной защиты и смывающих средств (далее - Единые типовые нормы), с учетом результатов специальной оценки условий труда (далее - СОУТ), результатов оценки профессиональных рисков (</w:t>
      </w:r>
      <w:r>
        <w:rPr>
          <w:rFonts w:ascii="Times New Roman" w:hAnsi="Times New Roman" w:cs="Times New Roman"/>
          <w:sz w:val="24"/>
          <w:szCs w:val="24"/>
        </w:rPr>
        <w:t>далее - ОПР), мнения выборного органа первичной профсоюзной организации или иного уполномоченного представительного органа работников (при наличии).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период до 31 декабря 2024 года работодатель вправе осуществлять обеспечение СИЗ и смывающими средствами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Правилами, на основании типовых норм бесплатной выдачи специальной одежды, специальной обуви и других средств индивидуальной защиты (далее - типовые нормы) с учетом результатов СОУТ, результатов ОПР, мнения выборного органа первичной профсо</w:t>
      </w:r>
      <w:r>
        <w:rPr>
          <w:rFonts w:ascii="Times New Roman" w:hAnsi="Times New Roman" w:cs="Times New Roman"/>
          <w:sz w:val="24"/>
          <w:szCs w:val="24"/>
        </w:rPr>
        <w:t>юзной организации или иного уполномоченного представительного органа работников (при наличии) &lt;1&gt;.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Статья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 июля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311-ФЗ "О внесении изменений в Трудовой кодекс Российской Федерации" (Собрание законодательства Российской Федерации,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 (часть </w:t>
      </w:r>
      <w:r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), ст. 5139).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о применении в период с 1 сентября 2023 года до 31 декабря 2024 года Единых типовых норм или ти</w:t>
      </w:r>
      <w:r>
        <w:rPr>
          <w:rFonts w:ascii="Times New Roman" w:hAnsi="Times New Roman" w:cs="Times New Roman"/>
          <w:sz w:val="24"/>
          <w:szCs w:val="24"/>
        </w:rPr>
        <w:t>повых норм принимается работодателем.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Отдельные категории работников (сотрудники Следственного комитета Российской Федерации, органов прокуратуры, Федеральной службы безопасности Российской Федерации, Министерства Российской Федерации по делам гражданск</w:t>
      </w:r>
      <w:r>
        <w:rPr>
          <w:rFonts w:ascii="Times New Roman" w:hAnsi="Times New Roman" w:cs="Times New Roman"/>
          <w:sz w:val="24"/>
          <w:szCs w:val="24"/>
        </w:rPr>
        <w:t>ой обороны, чрезвычайным ситуациям и ликвидации последствий стихийных бедствий, атомной промышленности, органов управления и подразделений пожарной охраны, подразделений и организаций, участвующих в предупреждении чрезвычайных ситуаций и ликвидации последс</w:t>
      </w:r>
      <w:r>
        <w:rPr>
          <w:rFonts w:ascii="Times New Roman" w:hAnsi="Times New Roman" w:cs="Times New Roman"/>
          <w:sz w:val="24"/>
          <w:szCs w:val="24"/>
        </w:rPr>
        <w:t>твий стихийных бедствий) вправе обеспечиваться СИЗ на основании типовых норм.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Допускается обеспечение работников СИЗ по договору со специализированной организацией.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Приобретение и эксплуатация (в том числе по договору аренды или аутсорсинга) СИЗ, не </w:t>
      </w:r>
      <w:r>
        <w:rPr>
          <w:rFonts w:ascii="Times New Roman" w:hAnsi="Times New Roman" w:cs="Times New Roman"/>
          <w:sz w:val="24"/>
          <w:szCs w:val="24"/>
        </w:rPr>
        <w:t xml:space="preserve">имеющих документа о подтверждении соответствия, а также имеющих документы о подтверждении соответствия, срок действия которых истек, не допускается, за исключением </w:t>
      </w:r>
      <w:r>
        <w:rPr>
          <w:rFonts w:ascii="Times New Roman" w:hAnsi="Times New Roman" w:cs="Times New Roman"/>
          <w:sz w:val="24"/>
          <w:szCs w:val="24"/>
        </w:rPr>
        <w:lastRenderedPageBreak/>
        <w:t>производимых серийно СИЗ, выпущенных в обращение в период действия документа о подтверждении</w:t>
      </w:r>
      <w:r>
        <w:rPr>
          <w:rFonts w:ascii="Times New Roman" w:hAnsi="Times New Roman" w:cs="Times New Roman"/>
          <w:sz w:val="24"/>
          <w:szCs w:val="24"/>
        </w:rPr>
        <w:t xml:space="preserve"> соответствия (сертификата или декларации) до истечения срока годности или нормативного срока эксплуатации СИЗ.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Приобретение и эксплуатация дерматологических СИЗ от воздействия биологических факторов (микроорганизмов, насекомых, паукообразных) допускает</w:t>
      </w:r>
      <w:r>
        <w:rPr>
          <w:rFonts w:ascii="Times New Roman" w:hAnsi="Times New Roman" w:cs="Times New Roman"/>
          <w:sz w:val="24"/>
          <w:szCs w:val="24"/>
        </w:rPr>
        <w:t>ся только в случае наличия подтверждения соответствия требованиям технического регламента и документам национальной системы стандартизации (при наличии), а также прошедших процедуру государственной регистрации &lt;2&gt;.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Единые санитарно</w:t>
      </w:r>
      <w:r>
        <w:rPr>
          <w:rFonts w:ascii="Times New Roman" w:hAnsi="Times New Roman" w:cs="Times New Roman"/>
          <w:sz w:val="24"/>
          <w:szCs w:val="24"/>
        </w:rPr>
        <w:t xml:space="preserve">-эпидемиологические и гигиенические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требования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к продукции (товарам), подлежащей санитарно-эпидемиологическому надзору (контролю), утвержденные решением Комиссии Таможенного </w:t>
      </w:r>
      <w:r>
        <w:rPr>
          <w:rFonts w:ascii="Times New Roman" w:hAnsi="Times New Roman" w:cs="Times New Roman"/>
          <w:sz w:val="24"/>
          <w:szCs w:val="24"/>
        </w:rPr>
        <w:t xml:space="preserve">союза от 28 мая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299 (Официальный сайт Комиссии Таможенного союза 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tsouz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/, 28 июня 2010 г.) с изменениями, внесенными решениями Комиссии Таможенного союза от 17 августа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341 (официальный сайт Комиссии Таможенного союза 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</w:rPr>
        <w:t>:/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tsouz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/, 23 августа 2010 г.), от 18 ноября 2010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456 (официальный сайт Комиссии Таможенного союза 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tsouz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/, 22 ноября 2010 г.), от 2 марта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571 (официальный сайт Комиссии Таможенного союза 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tsouz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/, 9 марта 2011 </w:t>
      </w:r>
      <w:r>
        <w:rPr>
          <w:rFonts w:ascii="Times New Roman" w:hAnsi="Times New Roman" w:cs="Times New Roman"/>
          <w:sz w:val="24"/>
          <w:szCs w:val="24"/>
        </w:rPr>
        <w:t xml:space="preserve">г.), от 7 апреля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622 (официальный сайт Комиссии Таможенного союза 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tsouz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/, 26 апреля 2011 г.), от 18 октября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829 (официальный сайт Комиссии Таможенного союза 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tsouz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/, 21 октября 2011 г.), от 9 декабря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889 (официальный сайт Комиссии Таможенного союза 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tsouz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/, 15 декабря 2011 г.), решениями Коллегии Евразийской экономической комиссии от 19 апреля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34 (официальный сайт Комиссии Таможенного союза 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tsouz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>/, 29 апреля 2012 г</w:t>
      </w:r>
      <w:r>
        <w:rPr>
          <w:rFonts w:ascii="Times New Roman" w:hAnsi="Times New Roman" w:cs="Times New Roman"/>
          <w:sz w:val="24"/>
          <w:szCs w:val="24"/>
        </w:rPr>
        <w:t xml:space="preserve">.), от 16 августа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125 (официальный сайт Евразийской экономической комиссии 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tsouz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/, 16 августа 2012 г.), от 6 ноября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208 (официальный сайт Евразийской экономической комиссии 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tsouz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>/, 7 ноября 2012 г.), от 15 ян</w:t>
      </w:r>
      <w:r>
        <w:rPr>
          <w:rFonts w:ascii="Times New Roman" w:hAnsi="Times New Roman" w:cs="Times New Roman"/>
          <w:sz w:val="24"/>
          <w:szCs w:val="24"/>
        </w:rPr>
        <w:t xml:space="preserve">варя 2013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 (официальный сайт Евразийской экономической комиссии 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tsouz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ru</w:t>
      </w:r>
      <w:r>
        <w:rPr>
          <w:rFonts w:ascii="Times New Roman" w:hAnsi="Times New Roman" w:cs="Times New Roman"/>
          <w:sz w:val="24"/>
          <w:szCs w:val="24"/>
        </w:rPr>
        <w:t xml:space="preserve">/, 18 января 2013 г.), от 10 ноября 2015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149 (официальный сайт Евразийского экономического союза 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eaeunion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org</w:t>
      </w:r>
      <w:r>
        <w:rPr>
          <w:rFonts w:ascii="Times New Roman" w:hAnsi="Times New Roman" w:cs="Times New Roman"/>
          <w:sz w:val="24"/>
          <w:szCs w:val="24"/>
        </w:rPr>
        <w:t>/, 16 ноября 2015 г.), от 8 декабря 2015 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162 (официальный сайт Евразийского экономического союза 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eaeunion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org</w:t>
      </w:r>
      <w:r>
        <w:rPr>
          <w:rFonts w:ascii="Times New Roman" w:hAnsi="Times New Roman" w:cs="Times New Roman"/>
          <w:sz w:val="24"/>
          <w:szCs w:val="24"/>
        </w:rPr>
        <w:t xml:space="preserve">/, 9 декабря 2015 г.), от 23 января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 (официальный сайт Евразийского экономического союза 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eaeunion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org</w:t>
      </w:r>
      <w:r>
        <w:rPr>
          <w:rFonts w:ascii="Times New Roman" w:hAnsi="Times New Roman" w:cs="Times New Roman"/>
          <w:sz w:val="24"/>
          <w:szCs w:val="24"/>
        </w:rPr>
        <w:t xml:space="preserve">/, 26 января 2018 г.), от 10 мая 2018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76 (оф</w:t>
      </w:r>
      <w:r>
        <w:rPr>
          <w:rFonts w:ascii="Times New Roman" w:hAnsi="Times New Roman" w:cs="Times New Roman"/>
          <w:sz w:val="24"/>
          <w:szCs w:val="24"/>
        </w:rPr>
        <w:t xml:space="preserve">ициальный сайт Евразийского экономического союза 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eaeunion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org</w:t>
      </w:r>
      <w:r>
        <w:rPr>
          <w:rFonts w:ascii="Times New Roman" w:hAnsi="Times New Roman" w:cs="Times New Roman"/>
          <w:sz w:val="24"/>
          <w:szCs w:val="24"/>
        </w:rPr>
        <w:t xml:space="preserve">/, 14 мая 2018 г.), от 21 мая 2019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78 (официальный сайт Евразийского экономического союза 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eaeunion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org</w:t>
      </w:r>
      <w:r>
        <w:rPr>
          <w:rFonts w:ascii="Times New Roman" w:hAnsi="Times New Roman" w:cs="Times New Roman"/>
          <w:sz w:val="24"/>
          <w:szCs w:val="24"/>
        </w:rPr>
        <w:t xml:space="preserve">/, 24 мая 2019 г.), от 8 сентября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107 (официальный сайт </w:t>
      </w:r>
      <w:r>
        <w:rPr>
          <w:rFonts w:ascii="Times New Roman" w:hAnsi="Times New Roman" w:cs="Times New Roman"/>
          <w:sz w:val="24"/>
          <w:szCs w:val="24"/>
        </w:rPr>
        <w:t xml:space="preserve">Евразийского экономического союза 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eaeunion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org</w:t>
      </w:r>
      <w:r>
        <w:rPr>
          <w:rFonts w:ascii="Times New Roman" w:hAnsi="Times New Roman" w:cs="Times New Roman"/>
          <w:sz w:val="24"/>
          <w:szCs w:val="24"/>
        </w:rPr>
        <w:t xml:space="preserve">/, 14 сентября 2020 г.), от 8 декабря 2020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162 (официальный сайт Евразийского экономического союза 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eaeunion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org</w:t>
      </w:r>
      <w:r>
        <w:rPr>
          <w:rFonts w:ascii="Times New Roman" w:hAnsi="Times New Roman" w:cs="Times New Roman"/>
          <w:sz w:val="24"/>
          <w:szCs w:val="24"/>
        </w:rPr>
        <w:t xml:space="preserve">/, 9 декабря 2020 г.), от 3 августа 2021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99 (официальный сайт Евраз</w:t>
      </w:r>
      <w:r>
        <w:rPr>
          <w:rFonts w:ascii="Times New Roman" w:hAnsi="Times New Roman" w:cs="Times New Roman"/>
          <w:sz w:val="24"/>
          <w:szCs w:val="24"/>
        </w:rPr>
        <w:t xml:space="preserve">ийского экономического союза </w:t>
      </w:r>
      <w:r>
        <w:rPr>
          <w:rFonts w:ascii="Times New Roman" w:hAnsi="Times New Roman" w:cs="Times New Roman"/>
          <w:sz w:val="24"/>
          <w:szCs w:val="24"/>
        </w:rPr>
        <w:t>http</w:t>
      </w:r>
      <w:r>
        <w:rPr>
          <w:rFonts w:ascii="Times New Roman" w:hAnsi="Times New Roman" w:cs="Times New Roman"/>
          <w:sz w:val="24"/>
          <w:szCs w:val="24"/>
        </w:rPr>
        <w:t>://</w:t>
      </w:r>
      <w:r>
        <w:rPr>
          <w:rFonts w:ascii="Times New Roman" w:hAnsi="Times New Roman" w:cs="Times New Roman"/>
          <w:sz w:val="24"/>
          <w:szCs w:val="24"/>
        </w:rPr>
        <w:t>www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eaeunion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org</w:t>
      </w:r>
      <w:r>
        <w:rPr>
          <w:rFonts w:ascii="Times New Roman" w:hAnsi="Times New Roman" w:cs="Times New Roman"/>
          <w:sz w:val="24"/>
          <w:szCs w:val="24"/>
        </w:rPr>
        <w:t>/, 6 августа 2021 г.).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Ответственность за определение потребности, выбор, своевременную и в полном объеме выдачу работникам СИЗ, за организацию контроля за правильностью их эксплуатации работниками, а</w:t>
      </w:r>
      <w:r>
        <w:rPr>
          <w:rFonts w:ascii="Times New Roman" w:hAnsi="Times New Roman" w:cs="Times New Roman"/>
          <w:sz w:val="24"/>
          <w:szCs w:val="24"/>
        </w:rPr>
        <w:t xml:space="preserve"> также за хранение, уход и вывод из эксплуатации СИЗ возлагается на работодателя.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lastRenderedPageBreak/>
        <w:t>II</w:t>
      </w:r>
      <w:r>
        <w:rPr>
          <w:rFonts w:ascii="Times New Roman" w:hAnsi="Times New Roman" w:cs="Times New Roman"/>
          <w:b/>
          <w:bCs/>
          <w:sz w:val="32"/>
          <w:szCs w:val="32"/>
        </w:rPr>
        <w:t>. Права и обязанности работодателя в обеспечении работников СИЗ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Работодатель обязан: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разработать на основании Единых типовых норм, с учетом результатов СОУТ, результат</w:t>
      </w:r>
      <w:r>
        <w:rPr>
          <w:rFonts w:ascii="Times New Roman" w:hAnsi="Times New Roman" w:cs="Times New Roman"/>
          <w:sz w:val="24"/>
          <w:szCs w:val="24"/>
        </w:rPr>
        <w:t>ов ОПР, мнения выборного органа первичной профсоюзной организации или иного представительного органа работников (при его наличии) и утвердить локальным нормативным актом Нормы бесплатной выдачи СИЗ и смывающих средств работникам организации (далее - Нормы)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разработку локального нормативного акта, устанавливающего порядок обеспечения работников СИЗ и смывающими средствами, распределение обязанностей и ответственности должностных лиц за этапы обеспечения работников СИЗ и смывающими средствами, с у</w:t>
      </w:r>
      <w:r>
        <w:rPr>
          <w:rFonts w:ascii="Times New Roman" w:hAnsi="Times New Roman" w:cs="Times New Roman"/>
          <w:sz w:val="24"/>
          <w:szCs w:val="24"/>
        </w:rPr>
        <w:t>четом особенностей структуры управления организации и требований Правил;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информирование работников о полагающихся им СИЗ и смывающих средствах согласно Нормам и способах выдачи, условиях хранения, а также об ответственности за целостность и комп</w:t>
      </w:r>
      <w:r>
        <w:rPr>
          <w:rFonts w:ascii="Times New Roman" w:hAnsi="Times New Roman" w:cs="Times New Roman"/>
          <w:sz w:val="24"/>
          <w:szCs w:val="24"/>
        </w:rPr>
        <w:t>лектность СИЗ в случае хранения СИЗ у работников в нерабочее время;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проведение обучения, инструктажа или иного способа информирования работников о правилах эксплуатации СИЗ, использование которых требует от них практических навыков, знаний о про</w:t>
      </w:r>
      <w:r>
        <w:rPr>
          <w:rFonts w:ascii="Times New Roman" w:hAnsi="Times New Roman" w:cs="Times New Roman"/>
          <w:sz w:val="24"/>
          <w:szCs w:val="24"/>
        </w:rPr>
        <w:t>стейших способах проверки их работоспособности и исправности;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учет и контроль за выдачей работникам СИЗ и смывающих средств, а также за своевременным возвратом СИЗ по истечение нормативного срока эксплуатации или срока годности СИЗ либо в случ</w:t>
      </w:r>
      <w:r>
        <w:rPr>
          <w:rFonts w:ascii="Times New Roman" w:hAnsi="Times New Roman" w:cs="Times New Roman"/>
          <w:sz w:val="24"/>
          <w:szCs w:val="24"/>
        </w:rPr>
        <w:t>ае досрочного выхода СИЗ из строя;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допускать работников к выполнению работ без обеспечения СИЗ, а также в неисправных СИЗ или в СИЗ с загрязнениями, способными снизить заявленный изготовителем уровень защитных свойств;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в случае применения вен</w:t>
      </w:r>
      <w:r>
        <w:rPr>
          <w:rFonts w:ascii="Times New Roman" w:hAnsi="Times New Roman" w:cs="Times New Roman"/>
          <w:sz w:val="24"/>
          <w:szCs w:val="24"/>
        </w:rPr>
        <w:t>дингового оборудовании и дозаторов постоянное наличие в них СИЗ, смывающих и обеззараживающих средств;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контроль за правильностью применения СИЗ работниками;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хранение СИЗ в соответствии с эксплуатационной документацией изготовителя, су</w:t>
      </w:r>
      <w:r>
        <w:rPr>
          <w:rFonts w:ascii="Times New Roman" w:hAnsi="Times New Roman" w:cs="Times New Roman"/>
          <w:sz w:val="24"/>
          <w:szCs w:val="24"/>
        </w:rPr>
        <w:t>шку, выявление повреждений в процессе эксплуатации и ремонт СИЗ в период эксплуатации;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уход (стирку, химчистку, обеспыливание, дегазацию, дезактивацию, дезинфекцию), обслуживание СИЗ в соответствии с рекомендациями изготовителей СИЗ;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</w:t>
      </w:r>
      <w:r>
        <w:rPr>
          <w:rFonts w:ascii="Times New Roman" w:hAnsi="Times New Roman" w:cs="Times New Roman"/>
          <w:sz w:val="24"/>
          <w:szCs w:val="24"/>
        </w:rPr>
        <w:t>своевременный прием от работников и вывод из эксплуатации, а также утилизацию СИЗ.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Работодатель имеет право: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формировать Нормы и вести учет выдачи работникам СИЗ с применением программных средств (информационно-аналитических баз данных);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в</w:t>
      </w:r>
      <w:r>
        <w:rPr>
          <w:rFonts w:ascii="Times New Roman" w:hAnsi="Times New Roman" w:cs="Times New Roman"/>
          <w:sz w:val="24"/>
          <w:szCs w:val="24"/>
        </w:rPr>
        <w:t>ыдачу СИЗ и (или) их сменных элементов, посредством автоматизированных систем выдачи (вендингового оборудования) и дозаторов;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осуществлять при формировании Норм замену нескольких СИЗ, указанных в Единых типовых нормах, на одно, обеспечивающее аналогичную и</w:t>
      </w:r>
      <w:r>
        <w:rPr>
          <w:rFonts w:ascii="Times New Roman" w:hAnsi="Times New Roman" w:cs="Times New Roman"/>
          <w:sz w:val="24"/>
          <w:szCs w:val="24"/>
        </w:rPr>
        <w:t>ли улучшенную защиту от вредных и (или) опасных производственных факторов и опасностей, а также особых температурных условий или загрязнений.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III</w:t>
      </w:r>
      <w:r>
        <w:rPr>
          <w:rFonts w:ascii="Times New Roman" w:hAnsi="Times New Roman" w:cs="Times New Roman"/>
          <w:b/>
          <w:bCs/>
          <w:sz w:val="32"/>
          <w:szCs w:val="32"/>
        </w:rPr>
        <w:t>. Обязанности работников по применению СИЗ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Работник обязан: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эксплуатировать (использовать) по назначению в</w:t>
      </w:r>
      <w:r>
        <w:rPr>
          <w:rFonts w:ascii="Times New Roman" w:hAnsi="Times New Roman" w:cs="Times New Roman"/>
          <w:sz w:val="24"/>
          <w:szCs w:val="24"/>
        </w:rPr>
        <w:t>ыданные ему СИЗ;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соблюдать правила эксплуатации (использования) СИЗ;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проводить перед началом работы осмотр, оценку исправности, комплектности и пригодности СИЗ, информировать работодателя о потере целостности выданных СИЗ, загрязнении, их порче, выходе из </w:t>
      </w:r>
      <w:r>
        <w:rPr>
          <w:rFonts w:ascii="Times New Roman" w:hAnsi="Times New Roman" w:cs="Times New Roman"/>
          <w:sz w:val="24"/>
          <w:szCs w:val="24"/>
        </w:rPr>
        <w:t>строя (неисправности), утрате или пропаже;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информировать работодателя об изменившихся антропометрических данных;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вернуть работодателю утратившие до окончания нормативного срока эксплуатации или срока годности целостность или испорченные СИЗ;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вернуть работо</w:t>
      </w:r>
      <w:r>
        <w:rPr>
          <w:rFonts w:ascii="Times New Roman" w:hAnsi="Times New Roman" w:cs="Times New Roman"/>
          <w:sz w:val="24"/>
          <w:szCs w:val="24"/>
        </w:rPr>
        <w:t>дателю СИЗ по истечении нормативного срока эксплуатации или срока годности, а также в случае увольнения работника.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IV</w:t>
      </w:r>
      <w:r>
        <w:rPr>
          <w:rFonts w:ascii="Times New Roman" w:hAnsi="Times New Roman" w:cs="Times New Roman"/>
          <w:b/>
          <w:bCs/>
          <w:sz w:val="32"/>
          <w:szCs w:val="32"/>
        </w:rPr>
        <w:t>. Определение работодателем потребности в СИЗ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Потребность в СИЗ устанавливается работодателем в зависимости от профессий (должностей) </w:t>
      </w:r>
      <w:r>
        <w:rPr>
          <w:rFonts w:ascii="Times New Roman" w:hAnsi="Times New Roman" w:cs="Times New Roman"/>
          <w:sz w:val="24"/>
          <w:szCs w:val="24"/>
        </w:rPr>
        <w:t>работников организации с учетом перечня и уровня воздействия на работников вредных и (или) опасных производственных факторов и опасностей, установленных на рабочих местах по результатам СОУТ и ОПР, количества работников на этих рабочих местах, с учетом орг</w:t>
      </w:r>
      <w:r>
        <w:rPr>
          <w:rFonts w:ascii="Times New Roman" w:hAnsi="Times New Roman" w:cs="Times New Roman"/>
          <w:sz w:val="24"/>
          <w:szCs w:val="24"/>
        </w:rPr>
        <w:t>анизации мероприятий по уходу и иных факторов, определяемых работодателем, влияющих на уровень потребности в СИЗ.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Нормы разрабатываются работодателем на основе Единых типовых норм, с учетом результатов СОУТ и ОПР, мнения выборного органа первичной проф</w:t>
      </w:r>
      <w:r>
        <w:rPr>
          <w:rFonts w:ascii="Times New Roman" w:hAnsi="Times New Roman" w:cs="Times New Roman"/>
          <w:sz w:val="24"/>
          <w:szCs w:val="24"/>
        </w:rPr>
        <w:t>союзной организации или иного уполномоченного представительного органа работников (при наличии), требований правил по охране труда, паспортов безопасности при работе с конкретными химическими веществами и иных документов, содержащих информацию о необходимо</w:t>
      </w:r>
      <w:r>
        <w:rPr>
          <w:rFonts w:ascii="Times New Roman" w:hAnsi="Times New Roman" w:cs="Times New Roman"/>
          <w:sz w:val="24"/>
          <w:szCs w:val="24"/>
        </w:rPr>
        <w:t>сти применения СИЗ.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Рекомендуемый образец оформления Норм предусмотрен приложением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 к Правилам.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Нормы должны обеспечивать равноценную (в том числе, в случае замены СИЗ) или превосходящую (за счет расширения номенклатуры или увеличения количества</w:t>
      </w:r>
      <w:r>
        <w:rPr>
          <w:rFonts w:ascii="Times New Roman" w:hAnsi="Times New Roman" w:cs="Times New Roman"/>
          <w:sz w:val="24"/>
          <w:szCs w:val="24"/>
        </w:rPr>
        <w:t xml:space="preserve"> выдаваемых СИЗ, либо за счет выдачи СИЗ, обеспечивающих более широкий спектр защитных свойств) по сравнению с Едиными типовыми нормами, защиту работников от имеющихся на рабочих местах вредных и (или) опасных производственных факторов и опасностей, выявле</w:t>
      </w:r>
      <w:r>
        <w:rPr>
          <w:rFonts w:ascii="Times New Roman" w:hAnsi="Times New Roman" w:cs="Times New Roman"/>
          <w:sz w:val="24"/>
          <w:szCs w:val="24"/>
        </w:rPr>
        <w:t>нных при проведении СОУТ и ОПР.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Нормы должны содержать конкретную информацию о классе(ах) защиты, эксплуатационных уровнях защиты (если это предусмотрено для данного типа СИЗ), </w:t>
      </w:r>
      <w:r>
        <w:rPr>
          <w:rFonts w:ascii="Times New Roman" w:hAnsi="Times New Roman" w:cs="Times New Roman"/>
          <w:sz w:val="24"/>
          <w:szCs w:val="24"/>
        </w:rPr>
        <w:lastRenderedPageBreak/>
        <w:t>особенностях конструкции, комплектности, планируемых к выдаче СИЗ.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Норм</w:t>
      </w:r>
      <w:r>
        <w:rPr>
          <w:rFonts w:ascii="Times New Roman" w:hAnsi="Times New Roman" w:cs="Times New Roman"/>
          <w:sz w:val="24"/>
          <w:szCs w:val="24"/>
        </w:rPr>
        <w:t>ы должны содержать информацию о СИЗ, необходимых работникам для осуществления трудовой деятельности, включая деятельность при совмещении профессий или выполнении совмещаемых работ, в том числе в составе комплексных бригад.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 выдачи СИЗ, выдаваемых рабо</w:t>
      </w:r>
      <w:r>
        <w:rPr>
          <w:rFonts w:ascii="Times New Roman" w:hAnsi="Times New Roman" w:cs="Times New Roman"/>
          <w:sz w:val="24"/>
          <w:szCs w:val="24"/>
        </w:rPr>
        <w:t>тникам в зависимости от профессии (должности), определен в Единых типовых нормах выдачи СИЗ работникам по профессиям (должностям).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определении работодателем объема выдачи СИЗ, выдаваемых работникам на основании проведенных СОУТ и ОПР, работодатель испо</w:t>
      </w:r>
      <w:r>
        <w:rPr>
          <w:rFonts w:ascii="Times New Roman" w:hAnsi="Times New Roman" w:cs="Times New Roman"/>
          <w:sz w:val="24"/>
          <w:szCs w:val="24"/>
        </w:rPr>
        <w:t>льзует Единые типовые нормы выдачи СИЗ в зависимости от идентифицированных опасностей, Единые типовые нормы выдачи дерматологических СИЗ и смывающих средств.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определении объема СИЗ, предполагаемых к выдаче работникам на основании проведенных СОУТ и ОПР</w:t>
      </w:r>
      <w:r>
        <w:rPr>
          <w:rFonts w:ascii="Times New Roman" w:hAnsi="Times New Roman" w:cs="Times New Roman"/>
          <w:sz w:val="24"/>
          <w:szCs w:val="24"/>
        </w:rPr>
        <w:t>, работодатель вправе не учитывать СИЗ от опасностей, уровень риска по которым не приведет к нанесению вреда здоровью работника в процессе трудовой деятельности вследствие реализации работодателем иных мероприятий по управлению рисками, снижению их уровней</w:t>
      </w:r>
      <w:r>
        <w:rPr>
          <w:rFonts w:ascii="Times New Roman" w:hAnsi="Times New Roman" w:cs="Times New Roman"/>
          <w:sz w:val="24"/>
          <w:szCs w:val="24"/>
        </w:rPr>
        <w:t>. При этом реализация указанных мероприятий должна подтверждаться результатами СОУТ и (или) ОПР.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наименование профессии (должности) отсутствует в положениях Единых типовых норм выдачи СИЗ в соответствии с профессией (должностью) работника ли</w:t>
      </w:r>
      <w:r>
        <w:rPr>
          <w:rFonts w:ascii="Times New Roman" w:hAnsi="Times New Roman" w:cs="Times New Roman"/>
          <w:sz w:val="24"/>
          <w:szCs w:val="24"/>
        </w:rPr>
        <w:t>бо если уровень защиты, обеспечиваемый предлагаемым данными положениями набором СИЗ, не соответствует имеющимся на рабочих местах вредным и (или) опасным производственным факторам и опасностям, выявленным при проведении СОУТ и ОПР, работодатель при разрабо</w:t>
      </w:r>
      <w:r>
        <w:rPr>
          <w:rFonts w:ascii="Times New Roman" w:hAnsi="Times New Roman" w:cs="Times New Roman"/>
          <w:sz w:val="24"/>
          <w:szCs w:val="24"/>
        </w:rPr>
        <w:t>тке Норм должен руководствоваться всеми положениями Единых типовых норм, результатами СОУТ и ОПР, правилами по охране труда, паспортами безопасности при работе с конкретными химическими веществами и иными документами, содержащими информацию о необходимости</w:t>
      </w:r>
      <w:r>
        <w:rPr>
          <w:rFonts w:ascii="Times New Roman" w:hAnsi="Times New Roman" w:cs="Times New Roman"/>
          <w:sz w:val="24"/>
          <w:szCs w:val="24"/>
        </w:rPr>
        <w:t xml:space="preserve"> применения СИЗ.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случае, если наименование профессии (должности) отсутствует в Единых типовых нормах выдачи СИЗ в соответствии с профессией (должностью) работника, работодатель при разработке Норм может руководствоваться наименованиями профессий (должнос</w:t>
      </w:r>
      <w:r>
        <w:rPr>
          <w:rFonts w:ascii="Times New Roman" w:hAnsi="Times New Roman" w:cs="Times New Roman"/>
          <w:sz w:val="24"/>
          <w:szCs w:val="24"/>
        </w:rPr>
        <w:t>тей) и соответствующими им характеристиками, указанными в соответствующих положениях профессиональных стандартов, а в случае их отсутствия в квалификационных справочниках.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Руководителям, специалистам, инженерно-техническим работникам, бригадирам, мастерам </w:t>
      </w:r>
      <w:r>
        <w:rPr>
          <w:rFonts w:ascii="Times New Roman" w:hAnsi="Times New Roman" w:cs="Times New Roman"/>
          <w:sz w:val="24"/>
          <w:szCs w:val="24"/>
        </w:rPr>
        <w:t>выдаются СИЗ с теми же защитными свойствами, как и предусмотренные для работников, работу которых они контролируют или участвуют в ее выполнении.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Нормативный срок эксплуатации СИЗ, выдаваемых инженерно-техническим работникам, устанавливается работодателем,</w:t>
      </w:r>
      <w:r>
        <w:rPr>
          <w:rFonts w:ascii="Times New Roman" w:hAnsi="Times New Roman" w:cs="Times New Roman"/>
          <w:sz w:val="24"/>
          <w:szCs w:val="24"/>
        </w:rPr>
        <w:t xml:space="preserve"> но не более срока годности СИЗ, установленного изготовителем.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Руководителям, специалистам, инженерно-техническим работникам, бригадирам, мастерам, которые в соответствии с должностными обязанностями периодически посещают производственные помещения (площад</w:t>
      </w:r>
      <w:r>
        <w:rPr>
          <w:rFonts w:ascii="Times New Roman" w:hAnsi="Times New Roman" w:cs="Times New Roman"/>
          <w:sz w:val="24"/>
          <w:szCs w:val="24"/>
        </w:rPr>
        <w:t>ки), должны выдаваться соответствующие СИЗ в качестве дежурных (на время посещения данных объектов).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Руководителям, специалистам, инженерно-техническим работникам, бригадирам, мастерам, которые контролируют или участвуют в технологическом процессе, срок вы</w:t>
      </w:r>
      <w:r>
        <w:rPr>
          <w:rFonts w:ascii="Times New Roman" w:hAnsi="Times New Roman" w:cs="Times New Roman"/>
          <w:sz w:val="24"/>
          <w:szCs w:val="24"/>
        </w:rPr>
        <w:t xml:space="preserve">дачи СИЗ устанавливается работодателем, но не более нормативного срока эксплуатации или срока </w:t>
      </w:r>
      <w:r>
        <w:rPr>
          <w:rFonts w:ascii="Times New Roman" w:hAnsi="Times New Roman" w:cs="Times New Roman"/>
          <w:sz w:val="24"/>
          <w:szCs w:val="24"/>
        </w:rPr>
        <w:lastRenderedPageBreak/>
        <w:t>годности СИЗ, установленного изготовителем.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Работодатель в рамках проведения ОПР организует мониторинг и актуализацию Норм, в том числе на основании заявления</w:t>
      </w:r>
      <w:r>
        <w:rPr>
          <w:rFonts w:ascii="Times New Roman" w:hAnsi="Times New Roman" w:cs="Times New Roman"/>
          <w:sz w:val="24"/>
          <w:szCs w:val="24"/>
        </w:rPr>
        <w:t xml:space="preserve"> работника, его руководителя или представителя выборного органа первичной профсоюзной организации или иного уполномоченного представительного органа работников (при наличии), наличия и (или) возможного появления вредных и (или) опасных производственных фак</w:t>
      </w:r>
      <w:r>
        <w:rPr>
          <w:rFonts w:ascii="Times New Roman" w:hAnsi="Times New Roman" w:cs="Times New Roman"/>
          <w:sz w:val="24"/>
          <w:szCs w:val="24"/>
        </w:rPr>
        <w:t>торов на каждом рабочем месте, а также опасностей, представляющих угрозу жизни и здоровью работников.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выявления не зафиксированных ранее опасностей, требующих применения СИЗ для защиты работника, работодатель обязан актуализировать Нормы и обеспеч</w:t>
      </w:r>
      <w:r>
        <w:rPr>
          <w:rFonts w:ascii="Times New Roman" w:hAnsi="Times New Roman" w:cs="Times New Roman"/>
          <w:sz w:val="24"/>
          <w:szCs w:val="24"/>
        </w:rPr>
        <w:t>ить выдачу вновь включенных СИЗ.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Все СИЗ, включенные в Нормы, являются обязательными к выдаче работникам за счет средств работодателя.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>. Выбор СИЗ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Выбор СИЗ осуществляется работодателем посредством сопоставления информации, представленной в Норма</w:t>
      </w:r>
      <w:r>
        <w:rPr>
          <w:rFonts w:ascii="Times New Roman" w:hAnsi="Times New Roman" w:cs="Times New Roman"/>
          <w:sz w:val="24"/>
          <w:szCs w:val="24"/>
        </w:rPr>
        <w:t>х с данными о защитных свойствах и эксплуатационных характеристиках конкретных СИЗ, в соответствии с действующими документами о подтверждении соответствия, размещенными в Федеральной государственной информационной системе Федеральной службы по аккредитации</w:t>
      </w:r>
      <w:r>
        <w:rPr>
          <w:rFonts w:ascii="Times New Roman" w:hAnsi="Times New Roman" w:cs="Times New Roman"/>
          <w:sz w:val="24"/>
          <w:szCs w:val="24"/>
        </w:rPr>
        <w:t>, и (или) иными документам, действующим для данного вида продукции.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Выбор дерматологических СИЗ, необходимых для защиты работников, и включение их в Нормы осуществляется работодателем в соответствии с Едиными типовыми нормами выдачи дерматологических С</w:t>
      </w:r>
      <w:r>
        <w:rPr>
          <w:rFonts w:ascii="Times New Roman" w:hAnsi="Times New Roman" w:cs="Times New Roman"/>
          <w:sz w:val="24"/>
          <w:szCs w:val="24"/>
        </w:rPr>
        <w:t>ИЗ и смывающих средств посредством сопоставления информации о типах загрязнения, свойствах рабочих материалов, веществ и сред, присутствующих на рабочих местах, с информацией о защитных свойствах дерматологических СИЗ в соответствии с эксплуатационной доку</w:t>
      </w:r>
      <w:r>
        <w:rPr>
          <w:rFonts w:ascii="Times New Roman" w:hAnsi="Times New Roman" w:cs="Times New Roman"/>
          <w:sz w:val="24"/>
          <w:szCs w:val="24"/>
        </w:rPr>
        <w:t>ментацией изготовителя и документами о подтверждении соответствия требованиям технического регламента и документов национальной системы стандартизации (при наличии), действующих для данного вида продукции.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Область применения, класс защиты и (или) экспл</w:t>
      </w:r>
      <w:r>
        <w:rPr>
          <w:rFonts w:ascii="Times New Roman" w:hAnsi="Times New Roman" w:cs="Times New Roman"/>
          <w:sz w:val="24"/>
          <w:szCs w:val="24"/>
        </w:rPr>
        <w:t>уатационные уровни СИЗ (если это предусмотрено для данного типа СИЗ), указанные в эксплуатационной документации изготовителя, должны по уровню защиты соответствовать уровням воздействия вредных и (или) опасных производственных факторов, установленных по ре</w:t>
      </w:r>
      <w:r>
        <w:rPr>
          <w:rFonts w:ascii="Times New Roman" w:hAnsi="Times New Roman" w:cs="Times New Roman"/>
          <w:sz w:val="24"/>
          <w:szCs w:val="24"/>
        </w:rPr>
        <w:t>зультатам СОУТ, характеру воздействия опасностей, выявленных по результатам ОПР, а также характеру выполняемой работы, продолжительности работы, индивидуальным особенностям пользователя, совместимости конкретного вида СИЗ с другими используемыми СИЗ.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. </w:t>
      </w:r>
      <w:r>
        <w:rPr>
          <w:rFonts w:ascii="Times New Roman" w:hAnsi="Times New Roman" w:cs="Times New Roman"/>
          <w:b/>
          <w:bCs/>
          <w:sz w:val="32"/>
          <w:szCs w:val="32"/>
        </w:rPr>
        <w:t>Выдача СИЗ индивидуального учета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СИЗ, выдаваемые работникам, должны соответствовать их полу, антропометрическим параметрам, а также Нормам.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Выдача работникам и возврат ими СИЗ, выдача дерматологических СИЗ, смывающих средств фиксируются записью в л</w:t>
      </w:r>
      <w:r>
        <w:rPr>
          <w:rFonts w:ascii="Times New Roman" w:hAnsi="Times New Roman" w:cs="Times New Roman"/>
          <w:sz w:val="24"/>
          <w:szCs w:val="24"/>
        </w:rPr>
        <w:t xml:space="preserve">ичной карточке учета выдачи СИЗ (в электронном или бумажном виде), рекомендуемый образец которой предусмотрен приложением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 к </w:t>
      </w:r>
      <w:r>
        <w:rPr>
          <w:rFonts w:ascii="Times New Roman" w:hAnsi="Times New Roman" w:cs="Times New Roman"/>
          <w:sz w:val="24"/>
          <w:szCs w:val="24"/>
        </w:rPr>
        <w:lastRenderedPageBreak/>
        <w:t>Правилам.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В электронной карточке учета выдачи СИЗ вместо личной подписи работника указываются номер и дата документа бухгалт</w:t>
      </w:r>
      <w:r>
        <w:rPr>
          <w:rFonts w:ascii="Times New Roman" w:hAnsi="Times New Roman" w:cs="Times New Roman"/>
          <w:sz w:val="24"/>
          <w:szCs w:val="24"/>
        </w:rPr>
        <w:t>ерского учета о получении СИЗ, на котором имеется личная подпись работника или данные с электронных считывающих устройств, фиксирующих биометрические данные работника или его электронную подпись, либо иные сведения, позволяющие идентифицировать личность ра</w:t>
      </w:r>
      <w:r>
        <w:rPr>
          <w:rFonts w:ascii="Times New Roman" w:hAnsi="Times New Roman" w:cs="Times New Roman"/>
          <w:sz w:val="24"/>
          <w:szCs w:val="24"/>
        </w:rPr>
        <w:t>ботника.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В случае обеспечения учета выдачи СИЗ в электронном виде, ведение личных карточек на бумажном носителе не требуется.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В случае если работодатель организовал выдачу СИЗ и их сменных элементов, применение которых не требует проведения дополни</w:t>
      </w:r>
      <w:r>
        <w:rPr>
          <w:rFonts w:ascii="Times New Roman" w:hAnsi="Times New Roman" w:cs="Times New Roman"/>
          <w:sz w:val="24"/>
          <w:szCs w:val="24"/>
        </w:rPr>
        <w:t>тельного инструктажа, посредством автоматизированных систем выдачи (вендингового оборудования), необходимо обеспечить идентификацию работника и автоматическое заполнение данных о выданных СИЗ в электронной карточке учета выдачи СИЗ.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Идентификация может осу</w:t>
      </w:r>
      <w:r>
        <w:rPr>
          <w:rFonts w:ascii="Times New Roman" w:hAnsi="Times New Roman" w:cs="Times New Roman"/>
          <w:sz w:val="24"/>
          <w:szCs w:val="24"/>
        </w:rPr>
        <w:t>ществляться с помощью персональных электронных носителей и других методов, установленных локальным нормативным актом работодателем.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При выдаче работнику СИЗ, полученных работодателем во временное пользование по договору аренды, за работником закрепляет</w:t>
      </w:r>
      <w:r>
        <w:rPr>
          <w:rFonts w:ascii="Times New Roman" w:hAnsi="Times New Roman" w:cs="Times New Roman"/>
          <w:sz w:val="24"/>
          <w:szCs w:val="24"/>
        </w:rPr>
        <w:t>ся индивидуальный комплект СИЗ с индивидуальной маркировкой, в которой указана идентифицирующая информация о работнике. Сведения о выдаче СИЗ, взятых в аренду, заносятся в личную карточку учета выдачи СИЗ работнику.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Работникам, временно переведенным на</w:t>
      </w:r>
      <w:r>
        <w:rPr>
          <w:rFonts w:ascii="Times New Roman" w:hAnsi="Times New Roman" w:cs="Times New Roman"/>
          <w:sz w:val="24"/>
          <w:szCs w:val="24"/>
        </w:rPr>
        <w:t xml:space="preserve"> другую работу, работникам и лицам, проходящим профессиональное обучение (переобучение) в соответствии с ученическим договором, учащимся и студентам образовательных учреждений среднего и высшего профессионального образования на время прохождения производст</w:t>
      </w:r>
      <w:r>
        <w:rPr>
          <w:rFonts w:ascii="Times New Roman" w:hAnsi="Times New Roman" w:cs="Times New Roman"/>
          <w:sz w:val="24"/>
          <w:szCs w:val="24"/>
        </w:rPr>
        <w:t>венной практики (производственного обучения), мастерам производственного обучения, а также другим лицам, участвующим в производственной деятельности организации либо осуществляющим в соответствии с действующим законодательством Российской Федерации меропри</w:t>
      </w:r>
      <w:r>
        <w:rPr>
          <w:rFonts w:ascii="Times New Roman" w:hAnsi="Times New Roman" w:cs="Times New Roman"/>
          <w:sz w:val="24"/>
          <w:szCs w:val="24"/>
        </w:rPr>
        <w:t>ятия по контролю и надзору в установленной сфере деятельности, СИЗ выдаются в соответствии с Нормами и Правилами на время выполнения этой работы (прохождения профессионального обучения, переобучения, производственной практики, производственного обучения) и</w:t>
      </w:r>
      <w:r>
        <w:rPr>
          <w:rFonts w:ascii="Times New Roman" w:hAnsi="Times New Roman" w:cs="Times New Roman"/>
          <w:sz w:val="24"/>
          <w:szCs w:val="24"/>
        </w:rPr>
        <w:t>ли осуществления мероприятий по контролю (надзору). Для этих целей могут использоваться дежурные СИЗ общего пользования (далее - дежурные СИЗ).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31. Работникам, совмещающим профессии или постоянно выполняющим совмещаемые работы, в том числе в составе компле</w:t>
      </w:r>
      <w:r>
        <w:rPr>
          <w:rFonts w:ascii="Times New Roman" w:hAnsi="Times New Roman" w:cs="Times New Roman"/>
          <w:sz w:val="24"/>
          <w:szCs w:val="24"/>
        </w:rPr>
        <w:t>ксных бригад, помимо выдаваемых им СИЗ по основной профессии, дополнительно выдаются другие виды СИЗ, в зависимости от выполняемых работ, предусмотренные Нормами для совмещаемой профессии (совмещаемому виду работ), с внесением отметки о выданных СИЗ в личн</w:t>
      </w:r>
      <w:r>
        <w:rPr>
          <w:rFonts w:ascii="Times New Roman" w:hAnsi="Times New Roman" w:cs="Times New Roman"/>
          <w:sz w:val="24"/>
          <w:szCs w:val="24"/>
        </w:rPr>
        <w:t>ую карточку учета выдачи СИЗ.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</w:t>
      </w:r>
      <w:r>
        <w:rPr>
          <w:rFonts w:ascii="Times New Roman" w:hAnsi="Times New Roman" w:cs="Times New Roman"/>
          <w:b/>
          <w:bCs/>
          <w:sz w:val="32"/>
          <w:szCs w:val="32"/>
        </w:rPr>
        <w:t>. Выдача дежурных СИЗ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Дежурные СИЗ закрепляются за определенным рабочим местом (объектом) и выдаются (применяются) поочередно нескольким работникам только на время выполнения тех работ, для которых эти СИЗ предназначен</w:t>
      </w:r>
      <w:r>
        <w:rPr>
          <w:rFonts w:ascii="Times New Roman" w:hAnsi="Times New Roman" w:cs="Times New Roman"/>
          <w:sz w:val="24"/>
          <w:szCs w:val="24"/>
        </w:rPr>
        <w:t>ы.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Такие виды СИЗ, как жилет сигнальный, СИЗ от падения с высоты, диэлектрические </w:t>
      </w:r>
      <w:r>
        <w:rPr>
          <w:rFonts w:ascii="Times New Roman" w:hAnsi="Times New Roman" w:cs="Times New Roman"/>
          <w:sz w:val="24"/>
          <w:szCs w:val="24"/>
        </w:rPr>
        <w:lastRenderedPageBreak/>
        <w:t>перчатки и галоши/боты, системы спасения и эвакуации, компоненты системы обеспечения безопасности работ на высоте с индикаторами срабатывания, защитные очки и щитки, филь</w:t>
      </w:r>
      <w:r>
        <w:rPr>
          <w:rFonts w:ascii="Times New Roman" w:hAnsi="Times New Roman" w:cs="Times New Roman"/>
          <w:sz w:val="24"/>
          <w:szCs w:val="24"/>
        </w:rPr>
        <w:t xml:space="preserve">трующие СИЗ органов дыхания с лицевой частью из изолирующих материалов, в том числе с принудительной подачей воздуха и самоспасатели с противоаэрозольными, противогазовыми и комбинированными фильтрами, изолирующие СИЗ органов дыхания, накомарник, защитная </w:t>
      </w:r>
      <w:r>
        <w:rPr>
          <w:rFonts w:ascii="Times New Roman" w:hAnsi="Times New Roman" w:cs="Times New Roman"/>
          <w:sz w:val="24"/>
          <w:szCs w:val="24"/>
        </w:rPr>
        <w:t>каска, наплечники, налокотники, одежда специальная (костюмы, куртки, плащи, тулупы), наушники, могут быть закреплены за рабочим местом для использования в качестве дежурных СИЗ.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Дежурные СИЗ, с учетом требований к правилам личной гигиены работников и и</w:t>
      </w:r>
      <w:r>
        <w:rPr>
          <w:rFonts w:ascii="Times New Roman" w:hAnsi="Times New Roman" w:cs="Times New Roman"/>
          <w:sz w:val="24"/>
          <w:szCs w:val="24"/>
        </w:rPr>
        <w:t>ндивидуальных особенностей работников, передаются от одной смены к другой под ответственность уполномоченных работодателем лиц.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и сдача дежурных СИЗ по окончании нормативного срока эксплуатации фиксируется в карточке выдачи дежурных СИЗ (в электронн</w:t>
      </w:r>
      <w:r>
        <w:rPr>
          <w:rFonts w:ascii="Times New Roman" w:hAnsi="Times New Roman" w:cs="Times New Roman"/>
          <w:sz w:val="24"/>
          <w:szCs w:val="24"/>
        </w:rPr>
        <w:t xml:space="preserve">ом или бумажном виде), рекомендуемый образец которой предусмотрен приложением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 к Правилам.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VIII</w:t>
      </w:r>
      <w:r>
        <w:rPr>
          <w:rFonts w:ascii="Times New Roman" w:hAnsi="Times New Roman" w:cs="Times New Roman"/>
          <w:b/>
          <w:bCs/>
          <w:sz w:val="32"/>
          <w:szCs w:val="32"/>
        </w:rPr>
        <w:t>. Выдача дерматологических СИЗ и смывающих средств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Для обеспечения защиты от загрязнений, воздействия агрессивных рабочих материалов, веществ и сред рабо</w:t>
      </w:r>
      <w:r>
        <w:rPr>
          <w:rFonts w:ascii="Times New Roman" w:hAnsi="Times New Roman" w:cs="Times New Roman"/>
          <w:sz w:val="24"/>
          <w:szCs w:val="24"/>
        </w:rPr>
        <w:t>тникам выдаются, в соответствии с Нормами, разработанными на основании положений Единых типовых норм, регулирующих выдачу дерматологических СИЗ и смывающих средств, дерматологические СИЗ с подтвержденной эффективностью различных форм (кремы, эмульсии, гели</w:t>
      </w:r>
      <w:r>
        <w:rPr>
          <w:rFonts w:ascii="Times New Roman" w:hAnsi="Times New Roman" w:cs="Times New Roman"/>
          <w:sz w:val="24"/>
          <w:szCs w:val="24"/>
        </w:rPr>
        <w:t>, спреи) и видов действия.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дерматологических СИЗ для защиты от воздействия радиоактивных веществ и ионизирующих излучений не допускается.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На работах, связанных с неустойчивыми загрязнениями, для использования в душевых или в помещениях дл</w:t>
      </w:r>
      <w:r>
        <w:rPr>
          <w:rFonts w:ascii="Times New Roman" w:hAnsi="Times New Roman" w:cs="Times New Roman"/>
          <w:sz w:val="24"/>
          <w:szCs w:val="24"/>
        </w:rPr>
        <w:t>я умывания, работникам выдаются дерматологические СИЗ очищающего типа в виде средств для очищения от неустойчивых загрязнений и смывающие средства в виде твердого мыла или жидких моющих средств (жидкое туалетное мыло, гель для тела и волос и другие).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Н</w:t>
      </w:r>
      <w:r>
        <w:rPr>
          <w:rFonts w:ascii="Times New Roman" w:hAnsi="Times New Roman" w:cs="Times New Roman"/>
          <w:sz w:val="24"/>
          <w:szCs w:val="24"/>
        </w:rPr>
        <w:t>а работах, связанных с неустойчивыми загрязнениями, работодатель имеет право не выдавать непосредственно работнику смывающие средства. В этом случае работодатель обеспечивает их постоянное наличие в санитарно-бытовых помещениях. Внесение отметки о выдаче н</w:t>
      </w:r>
      <w:r>
        <w:rPr>
          <w:rFonts w:ascii="Times New Roman" w:hAnsi="Times New Roman" w:cs="Times New Roman"/>
          <w:sz w:val="24"/>
          <w:szCs w:val="24"/>
        </w:rPr>
        <w:t>а данных условиях указанных смывающих средств в личную карточку учета выдачи СИЗ не требуется.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На работах, связанных с устойчивыми и (или) особо устойчивыми загрязнениями, в дополнение к смывающим средствам работникам выдаются дерматологические СИЗ очи</w:t>
      </w:r>
      <w:r>
        <w:rPr>
          <w:rFonts w:ascii="Times New Roman" w:hAnsi="Times New Roman" w:cs="Times New Roman"/>
          <w:sz w:val="24"/>
          <w:szCs w:val="24"/>
        </w:rPr>
        <w:t>щающего типа в виде средств для очищения от устойчивых (или) особо устойчивых загрязнений.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Не допускается замена смывающих средств агрессивными для кожи средствами (органическими растворителями, абразивными веществами (песок, чистящие порошки), каустич</w:t>
      </w:r>
      <w:r>
        <w:rPr>
          <w:rFonts w:ascii="Times New Roman" w:hAnsi="Times New Roman" w:cs="Times New Roman"/>
          <w:sz w:val="24"/>
          <w:szCs w:val="24"/>
        </w:rPr>
        <w:t>еской содой и другими.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Не допускается замена дерматологических СИЗ очищающего типа в виде средств для очищения от устойчивых (или) особо устойчивых загрязнений на смывающие средства.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41. Дерматологические СИЗ защитного типа: средства гидрофильного дейс</w:t>
      </w:r>
      <w:r>
        <w:rPr>
          <w:rFonts w:ascii="Times New Roman" w:hAnsi="Times New Roman" w:cs="Times New Roman"/>
          <w:sz w:val="24"/>
          <w:szCs w:val="24"/>
        </w:rPr>
        <w:t>твия выдаются работникам при работе с водонерастворимыми рабочими материалами и веществами.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Дерматологические СИЗ защитного типа: средства гидрофобного действия выдаются работникам при работе с агрессивными водорастворимыми рабочими материалами и веществам</w:t>
      </w:r>
      <w:r>
        <w:rPr>
          <w:rFonts w:ascii="Times New Roman" w:hAnsi="Times New Roman" w:cs="Times New Roman"/>
          <w:sz w:val="24"/>
          <w:szCs w:val="24"/>
        </w:rPr>
        <w:t>и, а также при работах в перчатках из полимерных материалов.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Дерматологические СИЗ защитного типа: средства комбинированного (универсального) действия выдаются работникам на работах при попеременном воздействии водорастворимых и водонерастворимых материало</w:t>
      </w:r>
      <w:r>
        <w:rPr>
          <w:rFonts w:ascii="Times New Roman" w:hAnsi="Times New Roman" w:cs="Times New Roman"/>
          <w:sz w:val="24"/>
          <w:szCs w:val="24"/>
        </w:rPr>
        <w:t>в и веществ.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Дерматологические СИЗ защитного типа: средства для защиты кожи при негативном влиянии окружающей среды выдаются работникам, занятым на наружных, сварочных и других работах, связанных с воздействием ультрафиолетового излучения диапазонов А,</w:t>
      </w:r>
      <w:r>
        <w:rPr>
          <w:rFonts w:ascii="Times New Roman" w:hAnsi="Times New Roman" w:cs="Times New Roman"/>
          <w:sz w:val="24"/>
          <w:szCs w:val="24"/>
        </w:rPr>
        <w:t xml:space="preserve"> В, С, а также для защиты от пониженных температур, с учетом сезонной специфики региона.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43. Дерматологические СИЗ защитного типа: средства для защиты от биологических факторов (насекомых и паукообразных (клещей): репеллентные средства выдаются работникам </w:t>
      </w:r>
      <w:r>
        <w:rPr>
          <w:rFonts w:ascii="Times New Roman" w:hAnsi="Times New Roman" w:cs="Times New Roman"/>
          <w:sz w:val="24"/>
          <w:szCs w:val="24"/>
        </w:rPr>
        <w:t>при работе в районах, где сезонно наблюдается массовый лет кровососущих насекомых (комары, мошка, слепни, оводы), с учетом сезонной специфики региона.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Дерматологические СИЗ защитного типа: средства для защиты от биологических факторов (насекомых и паукообр</w:t>
      </w:r>
      <w:r>
        <w:rPr>
          <w:rFonts w:ascii="Times New Roman" w:hAnsi="Times New Roman" w:cs="Times New Roman"/>
          <w:sz w:val="24"/>
          <w:szCs w:val="24"/>
        </w:rPr>
        <w:t>азных (клещей): инсектоакарицидные средства выдаются работникам при работе в районах, где наблюдается распространение и активность кровососущих паукообразных (иксодовые клещи и другие), с учетом сезонной специфики региона и актуальными рекомендациями федер</w:t>
      </w:r>
      <w:r>
        <w:rPr>
          <w:rFonts w:ascii="Times New Roman" w:hAnsi="Times New Roman" w:cs="Times New Roman"/>
          <w:sz w:val="24"/>
          <w:szCs w:val="24"/>
        </w:rPr>
        <w:t>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защиты прав потребителей.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44. В период распространения инфекций вирусной этиологии дерматологическ</w:t>
      </w:r>
      <w:r>
        <w:rPr>
          <w:rFonts w:ascii="Times New Roman" w:hAnsi="Times New Roman" w:cs="Times New Roman"/>
          <w:sz w:val="24"/>
          <w:szCs w:val="24"/>
        </w:rPr>
        <w:t>ие СИЗ защитного типа: средства для защиты от биологических факторов (микроорганизмов): вирусов (средства с противовирусным (вирулицидным) действием) выдаются всем работникам.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При работах, требующих применения дерматологических СИЗ защитного и очищающе</w:t>
      </w:r>
      <w:r>
        <w:rPr>
          <w:rFonts w:ascii="Times New Roman" w:hAnsi="Times New Roman" w:cs="Times New Roman"/>
          <w:sz w:val="24"/>
          <w:szCs w:val="24"/>
        </w:rPr>
        <w:t>го типа для очищения от устойчивых и (или) особо устойчивых загрязнений, работникам выдаются, в комплексе с указанными средствами, дерматологические СИЗ регенерирующего (восстанавливающего) типа.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Выдача работникам дерматологических СИЗ, расфасованных в</w:t>
      </w:r>
      <w:r>
        <w:rPr>
          <w:rFonts w:ascii="Times New Roman" w:hAnsi="Times New Roman" w:cs="Times New Roman"/>
          <w:sz w:val="24"/>
          <w:szCs w:val="24"/>
        </w:rPr>
        <w:t xml:space="preserve"> упаковки емкостью 250 мл и более, осуществляется посредством применения дозирующих систем (дозаторов), которые размещаются в производственных или санитарно-бытовых помещениях.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Пополнение или замена емкостей, содержащих дерматологические СИЗ, осуществляетс</w:t>
      </w:r>
      <w:r>
        <w:rPr>
          <w:rFonts w:ascii="Times New Roman" w:hAnsi="Times New Roman" w:cs="Times New Roman"/>
          <w:sz w:val="24"/>
          <w:szCs w:val="24"/>
        </w:rPr>
        <w:t>я по мере расходования указанных средств.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исправностью дозирующих систем (дозаторов), их ремонт и замена осуществляется работодателем.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Выдача работникам дерматологических СИЗ осуществляется ежемесячно, кроме времени отсутствия на рабочем ме</w:t>
      </w:r>
      <w:r>
        <w:rPr>
          <w:rFonts w:ascii="Times New Roman" w:hAnsi="Times New Roman" w:cs="Times New Roman"/>
          <w:sz w:val="24"/>
          <w:szCs w:val="24"/>
        </w:rPr>
        <w:t>сте по причине нахождения в отпуске. Дерматологические СИЗ, оставшиеся неиспользованными по истечении отчетного периода (один месяц), могут быть использованы в следующем месяце при соблюдении срока годности.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Выдача дерматологических СИЗ фиксируется в лично</w:t>
      </w:r>
      <w:r>
        <w:rPr>
          <w:rFonts w:ascii="Times New Roman" w:hAnsi="Times New Roman" w:cs="Times New Roman"/>
          <w:sz w:val="24"/>
          <w:szCs w:val="24"/>
        </w:rPr>
        <w:t>й карточке учета выдачи СИЗ работнику с указанием информации о способе выдачи данного вида СИЗ - лично (индивидуально) или с использованием дозирующих систем. Данная информация отражается в личной карточке учета выдачи СИЗ с соответствующей отметкой в граф</w:t>
      </w:r>
      <w:r>
        <w:rPr>
          <w:rFonts w:ascii="Times New Roman" w:hAnsi="Times New Roman" w:cs="Times New Roman"/>
          <w:sz w:val="24"/>
          <w:szCs w:val="24"/>
        </w:rPr>
        <w:t>е "Лично/дозатор".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IX</w:t>
      </w:r>
      <w:r>
        <w:rPr>
          <w:rFonts w:ascii="Times New Roman" w:hAnsi="Times New Roman" w:cs="Times New Roman"/>
          <w:b/>
          <w:bCs/>
          <w:sz w:val="32"/>
          <w:szCs w:val="32"/>
        </w:rPr>
        <w:t>. Выдача СИЗ с учетом климатических особенностей и сезонности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48. Работникам для использования на открытом воздухе и в иных условиях окружающей среды, вызывающих общее и (или) локальное переохлаждение, выдаются специальная одежда, спе</w:t>
      </w:r>
      <w:r>
        <w:rPr>
          <w:rFonts w:ascii="Times New Roman" w:hAnsi="Times New Roman" w:cs="Times New Roman"/>
          <w:sz w:val="24"/>
          <w:szCs w:val="24"/>
        </w:rPr>
        <w:t>циальная обувь, головные уборы, дерматологические СИЗ и СИЗ рук, иные СИЗ, необходимые для защиты от пониженных температур, с классом защиты (при наличии), соответствующим климатическому поясу, либо превосходящим в соответствии со сроками нормативной экспл</w:t>
      </w:r>
      <w:r>
        <w:rPr>
          <w:rFonts w:ascii="Times New Roman" w:hAnsi="Times New Roman" w:cs="Times New Roman"/>
          <w:sz w:val="24"/>
          <w:szCs w:val="24"/>
        </w:rPr>
        <w:t xml:space="preserve">уатации, установленными приложением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 к Правилам.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49. Работодатель может дополнительно выдавать работникам специальную одежду для защиты от прохладной окружающей среды (окружающая среда, характеризующаяся сочетанием влажности и ветра при температуре возд</w:t>
      </w:r>
      <w:r>
        <w:rPr>
          <w:rFonts w:ascii="Times New Roman" w:hAnsi="Times New Roman" w:cs="Times New Roman"/>
          <w:sz w:val="24"/>
          <w:szCs w:val="24"/>
        </w:rPr>
        <w:t>уха выше минус 5°С).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50. СИЗ, предназначенные для использования на открытом воздухе для защиты от пониженных или повышенных температур, обусловленных ежегодными сезонными изменениями температуры, выдаются работникам с наступлением соответствующего периода </w:t>
      </w:r>
      <w:r>
        <w:rPr>
          <w:rFonts w:ascii="Times New Roman" w:hAnsi="Times New Roman" w:cs="Times New Roman"/>
          <w:sz w:val="24"/>
          <w:szCs w:val="24"/>
        </w:rPr>
        <w:t>года, а с его окончанием сдаются работодателю для хранения до следующего сезона.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Расчет продолжительности нормативного срока эксплуатации исчисляется с момента выдачи специальной одежды работнику и может не включить время хранения специальной одежды, отпус</w:t>
      </w:r>
      <w:r>
        <w:rPr>
          <w:rFonts w:ascii="Times New Roman" w:hAnsi="Times New Roman" w:cs="Times New Roman"/>
          <w:sz w:val="24"/>
          <w:szCs w:val="24"/>
        </w:rPr>
        <w:t>ка работника и период временной нетрудоспособности работника, но не должен превышать 2,5 года.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</w:t>
      </w:r>
      <w:r>
        <w:rPr>
          <w:rFonts w:ascii="Times New Roman" w:hAnsi="Times New Roman" w:cs="Times New Roman"/>
          <w:b/>
          <w:bCs/>
          <w:sz w:val="32"/>
          <w:szCs w:val="32"/>
        </w:rPr>
        <w:t>. Выдача СИЗ работникам сторонних организаций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51. Работники сторонних организаций, выполняющие работы по договору подряда в производственных цехах и участках п</w:t>
      </w:r>
      <w:r>
        <w:rPr>
          <w:rFonts w:ascii="Times New Roman" w:hAnsi="Times New Roman" w:cs="Times New Roman"/>
          <w:sz w:val="24"/>
          <w:szCs w:val="24"/>
        </w:rPr>
        <w:t>ринимающей стороны (заказчика), где имеются вредные и (или) опасные производственные факторы, а также при выполнении работ в особых температурных условиях или связанных с загрязнением, должны быть обеспечены СИЗ за счет средств работодателя сторонней орган</w:t>
      </w:r>
      <w:r>
        <w:rPr>
          <w:rFonts w:ascii="Times New Roman" w:hAnsi="Times New Roman" w:cs="Times New Roman"/>
          <w:sz w:val="24"/>
          <w:szCs w:val="24"/>
        </w:rPr>
        <w:t>изации в соответствии с Нормами работодателя сторонней организации.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Выдаваемые СИЗ должны учитывать специфику производственной деятельности работодателя, на территории которого проводятся работы.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Информацию для подбора СИЗ по запросу предоставляет работода</w:t>
      </w:r>
      <w:r>
        <w:rPr>
          <w:rFonts w:ascii="Times New Roman" w:hAnsi="Times New Roman" w:cs="Times New Roman"/>
          <w:sz w:val="24"/>
          <w:szCs w:val="24"/>
        </w:rPr>
        <w:t>тель, на территории которого проводятся работы.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52. Выдача, учет выданных СИЗ, а также мероприятия по уходу и ремонту осуществляются работодателем сторонней организации.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53. В отдельных случаях, когда выдача и возврат СИЗ невозможны в силу соблюдения требо</w:t>
      </w:r>
      <w:r>
        <w:rPr>
          <w:rFonts w:ascii="Times New Roman" w:hAnsi="Times New Roman" w:cs="Times New Roman"/>
          <w:sz w:val="24"/>
          <w:szCs w:val="24"/>
        </w:rPr>
        <w:t xml:space="preserve">ваний законодательства Российской Федерации по обеспечению радиационной, биологической и химической безопасности, возможно обеспечение работников СИЗ сторонних организаций, выполняющих работы в производственных цехах и участках, </w:t>
      </w:r>
      <w:r>
        <w:rPr>
          <w:rFonts w:ascii="Times New Roman" w:hAnsi="Times New Roman" w:cs="Times New Roman"/>
          <w:sz w:val="24"/>
          <w:szCs w:val="24"/>
        </w:rPr>
        <w:lastRenderedPageBreak/>
        <w:t>работодателем, на территори</w:t>
      </w:r>
      <w:r>
        <w:rPr>
          <w:rFonts w:ascii="Times New Roman" w:hAnsi="Times New Roman" w:cs="Times New Roman"/>
          <w:sz w:val="24"/>
          <w:szCs w:val="24"/>
        </w:rPr>
        <w:t>и которого проводятся работы, за счет средств работодателя сторонней организации.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XI</w:t>
      </w:r>
      <w:r>
        <w:rPr>
          <w:rFonts w:ascii="Times New Roman" w:hAnsi="Times New Roman" w:cs="Times New Roman"/>
          <w:b/>
          <w:bCs/>
          <w:sz w:val="32"/>
          <w:szCs w:val="32"/>
        </w:rPr>
        <w:t>. Замена СИЗ для улучшения защитных свойств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54. Работодатель с учетом мнения выборного органа первичной профсоюзной организации или иного уполномоченного работниками предс</w:t>
      </w:r>
      <w:r>
        <w:rPr>
          <w:rFonts w:ascii="Times New Roman" w:hAnsi="Times New Roman" w:cs="Times New Roman"/>
          <w:sz w:val="24"/>
          <w:szCs w:val="24"/>
        </w:rPr>
        <w:t>тавительного органа (при его наличии) может осуществлять замену одного СИЗ, указанного в Единых типовых нормах, на другое, обеспечивающее равноценную или превосходящую по своим свойствам защиту от вредных и (или) опасных производственных факторов и опаснос</w:t>
      </w:r>
      <w:r>
        <w:rPr>
          <w:rFonts w:ascii="Times New Roman" w:hAnsi="Times New Roman" w:cs="Times New Roman"/>
          <w:sz w:val="24"/>
          <w:szCs w:val="24"/>
        </w:rPr>
        <w:t>тей, установленных по результатам СОУТ и ОПР с отражением результатов замены в Нормах.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55. Работодатель имеет право с учетом мнения выборного органа первичной профсоюзной организации или иного представительного органа работников (при его наличии) заменять </w:t>
      </w:r>
      <w:r>
        <w:rPr>
          <w:rFonts w:ascii="Times New Roman" w:hAnsi="Times New Roman" w:cs="Times New Roman"/>
          <w:sz w:val="24"/>
          <w:szCs w:val="24"/>
        </w:rPr>
        <w:t>несколько видов СИЗ на один, обеспечивающий совмещенную защиту, которая по своим свойствам равноценна или превосходит защиту от вредных и (или) опасных производственных факторов и опасностей, установленных по результатам СОУТ и ОПР, в случае, если это подт</w:t>
      </w:r>
      <w:r>
        <w:rPr>
          <w:rFonts w:ascii="Times New Roman" w:hAnsi="Times New Roman" w:cs="Times New Roman"/>
          <w:sz w:val="24"/>
          <w:szCs w:val="24"/>
        </w:rPr>
        <w:t>верждается эксплуатационной документацией изготовителя на соответствующие СИЗ с совмещенной защитой.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замене СИЗ отражается в Нормах.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XII</w:t>
      </w:r>
      <w:r>
        <w:rPr>
          <w:rFonts w:ascii="Times New Roman" w:hAnsi="Times New Roman" w:cs="Times New Roman"/>
          <w:b/>
          <w:bCs/>
          <w:sz w:val="32"/>
          <w:szCs w:val="32"/>
        </w:rPr>
        <w:t>. Эксплуатация СИЗ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56. Нормативные сроки эксплуатации СИЗ исчисляются со дня фактической выдачи их работни</w:t>
      </w:r>
      <w:r>
        <w:rPr>
          <w:rFonts w:ascii="Times New Roman" w:hAnsi="Times New Roman" w:cs="Times New Roman"/>
          <w:sz w:val="24"/>
          <w:szCs w:val="24"/>
        </w:rPr>
        <w:t>кам, указанного в личной карточке учета выдачи СИЗ или в карточке выдачи дежурных СИЗ.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57. Нормативные сроки эксплуатации СИЗ не могут превышать сроков, указанных в Нормах.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58. Исчисление нормативных сроков эксплуатации и нормативной выдачи СИЗ, выдаваемых</w:t>
      </w:r>
      <w:r>
        <w:rPr>
          <w:rFonts w:ascii="Times New Roman" w:hAnsi="Times New Roman" w:cs="Times New Roman"/>
          <w:sz w:val="24"/>
          <w:szCs w:val="24"/>
        </w:rPr>
        <w:t xml:space="preserve"> один раз в месяц и чаще, происходит с учетом времени, фактически проведенного работником на рабочем месте, без учета отпусков (в том числе учебных).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59. В случае установления в эксплуатационной или иной документации сроков испытания и (или) проверки испра</w:t>
      </w:r>
      <w:r>
        <w:rPr>
          <w:rFonts w:ascii="Times New Roman" w:hAnsi="Times New Roman" w:cs="Times New Roman"/>
          <w:sz w:val="24"/>
          <w:szCs w:val="24"/>
        </w:rPr>
        <w:t>вности СИЗ работодатель в период эксплуатации (использования) СИЗ обеспечивает их проведение, а также своевременную замену частей СИЗ с понизившимися защитными свойствами.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СИЗ, подлежащих испытаниям и (или) проверке, разрабатывается и утверждается</w:t>
      </w:r>
      <w:r>
        <w:rPr>
          <w:rFonts w:ascii="Times New Roman" w:hAnsi="Times New Roman" w:cs="Times New Roman"/>
          <w:sz w:val="24"/>
          <w:szCs w:val="24"/>
        </w:rPr>
        <w:t xml:space="preserve"> работодателем с учетом мнения выборного органа первичной профсоюзной организации или иного представительного органа работников (при его наличии).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60. В процессе эксплуатации СИЗ работникам запрещается выносить СИЗ по окончании рабочего дня за пределы терр</w:t>
      </w:r>
      <w:r>
        <w:rPr>
          <w:rFonts w:ascii="Times New Roman" w:hAnsi="Times New Roman" w:cs="Times New Roman"/>
          <w:sz w:val="24"/>
          <w:szCs w:val="24"/>
        </w:rPr>
        <w:t>итории работодателя или территории выполнения работ.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61. В отдельных случаях, в соответствии с условиями работы, СИЗ остаются в нерабочее время у работников. Перечень СИЗ, которые остаются у работников в нерабочее время, с указанием профессий (должностей) </w:t>
      </w:r>
      <w:r>
        <w:rPr>
          <w:rFonts w:ascii="Times New Roman" w:hAnsi="Times New Roman" w:cs="Times New Roman"/>
          <w:sz w:val="24"/>
          <w:szCs w:val="24"/>
        </w:rPr>
        <w:t>работников утверждается локальным нормативным актом работодателя. Ответственность за сохранность СИЗ несет работник, за которым закреплены данные СИЗ.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62. Все СИЗ должны эксплуатироваться строго в соответствии с указаниями в эксплуатационной документации, </w:t>
      </w:r>
      <w:r>
        <w:rPr>
          <w:rFonts w:ascii="Times New Roman" w:hAnsi="Times New Roman" w:cs="Times New Roman"/>
          <w:sz w:val="24"/>
          <w:szCs w:val="24"/>
        </w:rPr>
        <w:t>а также требованиями правил по охране труда при проведении соответствующих видов работ.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XIII</w:t>
      </w:r>
      <w:r>
        <w:rPr>
          <w:rFonts w:ascii="Times New Roman" w:hAnsi="Times New Roman" w:cs="Times New Roman"/>
          <w:b/>
          <w:bCs/>
          <w:sz w:val="32"/>
          <w:szCs w:val="32"/>
        </w:rPr>
        <w:t>. Хранение СИЗ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63. Работодатель обязан обеспечить хранение СИЗ, включая дежурные СИЗ, в соответствии с условиями хранения, установленными в эксплуатационной докуме</w:t>
      </w:r>
      <w:r>
        <w:rPr>
          <w:rFonts w:ascii="Times New Roman" w:hAnsi="Times New Roman" w:cs="Times New Roman"/>
          <w:sz w:val="24"/>
          <w:szCs w:val="24"/>
        </w:rPr>
        <w:t>нтации на СИЗ.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64. Для хранения выданных работникам СИЗ работодатель создает необходимые условия и (или) предоставляет специально оборудованные помещения.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65. Работы по хранению СИЗ могут выполняться исполнителем, привлекаемым работодателем по договорам.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6. В зависимости от условий эксплуатации СИЗ работодателем в гардеробных или иных специально оборудованных помещениях, используемых для хранения СИЗ, может устанавливаться оборудование для сушки, дегазации, дезактивации, дезинфекции, обезвреживания и обесп</w:t>
      </w:r>
      <w:r>
        <w:rPr>
          <w:rFonts w:ascii="Times New Roman" w:hAnsi="Times New Roman" w:cs="Times New Roman"/>
          <w:sz w:val="24"/>
          <w:szCs w:val="24"/>
        </w:rPr>
        <w:t>ыливания СИЗ с целью обеспечения соответствующих условий хранения и возможности последующей эксплуатации СИЗ работниками.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XIV</w:t>
      </w:r>
      <w:r>
        <w:rPr>
          <w:rFonts w:ascii="Times New Roman" w:hAnsi="Times New Roman" w:cs="Times New Roman"/>
          <w:b/>
          <w:bCs/>
          <w:sz w:val="32"/>
          <w:szCs w:val="32"/>
        </w:rPr>
        <w:t>. Уход за СИЗ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67. Работодатель обязан обеспечивать уход (обслуживание) за СИЗ, включая дежурные СИЗ, в том числе своевременную хим</w:t>
      </w:r>
      <w:r>
        <w:rPr>
          <w:rFonts w:ascii="Times New Roman" w:hAnsi="Times New Roman" w:cs="Times New Roman"/>
          <w:sz w:val="24"/>
          <w:szCs w:val="24"/>
        </w:rPr>
        <w:t>чистку, стирку, дегазацию, дезактивацию, дезинфекцию, дезинсекцию, обезвреживание, обеспыливание, сушку, а также ремонт и замену СИЗ, утративших необходимые защитные свойства.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68. Для ухода за СИЗ работодатель должен создать условия в соответствии с эксплу</w:t>
      </w:r>
      <w:r>
        <w:rPr>
          <w:rFonts w:ascii="Times New Roman" w:hAnsi="Times New Roman" w:cs="Times New Roman"/>
          <w:sz w:val="24"/>
          <w:szCs w:val="24"/>
        </w:rPr>
        <w:t>атационной документацией изготовителя.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69. Работы по уходу за СИЗ (химчистке, стирке, ремонту, дегазации, дезактивации, дезинфекции, обезвреживания и обеспыливания) могут выполняться исполнителем, привлекаемым работодателем по договору.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 Для недопущения</w:t>
      </w:r>
      <w:r>
        <w:rPr>
          <w:rFonts w:ascii="Times New Roman" w:hAnsi="Times New Roman" w:cs="Times New Roman"/>
          <w:sz w:val="24"/>
          <w:szCs w:val="24"/>
        </w:rPr>
        <w:t xml:space="preserve"> ситуации необеспечения работников СИЗ в период ухода за СИЗ, работодатель может выдавать работникам два и более комплекта СИЗ, указанных в Нормах. В данном случае нормативный срок эксплуатации СИЗ суммируется, но не может превышать срока годности, применя</w:t>
      </w:r>
      <w:r>
        <w:rPr>
          <w:rFonts w:ascii="Times New Roman" w:hAnsi="Times New Roman" w:cs="Times New Roman"/>
          <w:sz w:val="24"/>
          <w:szCs w:val="24"/>
        </w:rPr>
        <w:t>емых СИЗ.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XV</w:t>
      </w:r>
      <w:r>
        <w:rPr>
          <w:rFonts w:ascii="Times New Roman" w:hAnsi="Times New Roman" w:cs="Times New Roman"/>
          <w:b/>
          <w:bCs/>
          <w:sz w:val="32"/>
          <w:szCs w:val="32"/>
        </w:rPr>
        <w:t>. Вывод СИЗ из эксплуатации и их замена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 По истечение нормативных сроков эксплуатации или сроков годности СИЗ работник обязан вернуть СИЗ работодателю, за исключением СИЗ однократного применения и дерматологических СИЗ.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 Контроль за свое</w:t>
      </w:r>
      <w:r>
        <w:rPr>
          <w:rFonts w:ascii="Times New Roman" w:hAnsi="Times New Roman" w:cs="Times New Roman"/>
          <w:sz w:val="24"/>
          <w:szCs w:val="24"/>
        </w:rPr>
        <w:t>временной заменой СИЗ по истечении нормативных сроков эксплуатации и сроков годности СИЗ возлагается на работодателя.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 Работодатель обеспечивает своевременную замену СИЗ, утративших целостность или защитные свойства, испорченных, утраченных или пропавши</w:t>
      </w:r>
      <w:r>
        <w:rPr>
          <w:rFonts w:ascii="Times New Roman" w:hAnsi="Times New Roman" w:cs="Times New Roman"/>
          <w:sz w:val="24"/>
          <w:szCs w:val="24"/>
        </w:rPr>
        <w:t xml:space="preserve">х из установленных мест </w:t>
      </w:r>
      <w:r>
        <w:rPr>
          <w:rFonts w:ascii="Times New Roman" w:hAnsi="Times New Roman" w:cs="Times New Roman"/>
          <w:sz w:val="24"/>
          <w:szCs w:val="24"/>
        </w:rPr>
        <w:lastRenderedPageBreak/>
        <w:t>хранения до окончания нормативного срока эксплуатации.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 Списание СИЗ, утративших целостность или защитные свойства, испорченных, утраченных или пропавших из установленных мест хранения до окончания нормативного срока эксплуатации</w:t>
      </w:r>
      <w:r>
        <w:rPr>
          <w:rFonts w:ascii="Times New Roman" w:hAnsi="Times New Roman" w:cs="Times New Roman"/>
          <w:sz w:val="24"/>
          <w:szCs w:val="24"/>
        </w:rPr>
        <w:t>, производится в порядке, установленном работодателем.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75. В случае увольнения работника, СИЗ, которые им эксплуатировались и были возвращены до истечения их нормативных сроков эксплуатации и сроков годности, прошедшие мероприятия по уходу, могут быть пере</w:t>
      </w:r>
      <w:r>
        <w:rPr>
          <w:rFonts w:ascii="Times New Roman" w:hAnsi="Times New Roman" w:cs="Times New Roman"/>
          <w:sz w:val="24"/>
          <w:szCs w:val="24"/>
        </w:rPr>
        <w:t>ведены в дежурные СИЗ при условии их целостности и сохранности защитных свойств, за исключением тех СИЗ, которые не могут эксплуатироваться другими работниками в соответствии с санитарно-гигиеническими требованиями (белье, обувь специальная, головные уборы</w:t>
      </w:r>
      <w:r>
        <w:rPr>
          <w:rFonts w:ascii="Times New Roman" w:hAnsi="Times New Roman" w:cs="Times New Roman"/>
          <w:sz w:val="24"/>
          <w:szCs w:val="24"/>
        </w:rPr>
        <w:t>, СИЗ рук).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и порядок перевода ранее эксплуатировавшихся СИЗ в дежурные СИЗ принимает работодатель.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76. В случае если СИЗ (каска, комплект СИЗ от термического воздействия электрической дуги, СИЗ от падения с высоты) подверглось воздействию вредного</w:t>
      </w:r>
      <w:r>
        <w:rPr>
          <w:rFonts w:ascii="Times New Roman" w:hAnsi="Times New Roman" w:cs="Times New Roman"/>
          <w:sz w:val="24"/>
          <w:szCs w:val="24"/>
        </w:rPr>
        <w:t xml:space="preserve"> и (или) опасного производственного фактора или опасности, при этом предотвратив или снизив нанесение тяжелого вреда жизни или здоровью работника, такое СИЗ должно быть незамедлительно выведено из эксплуатации и заменено на новое за счет средств работодате</w:t>
      </w:r>
      <w:r>
        <w:rPr>
          <w:rFonts w:ascii="Times New Roman" w:hAnsi="Times New Roman" w:cs="Times New Roman"/>
          <w:sz w:val="24"/>
          <w:szCs w:val="24"/>
        </w:rPr>
        <w:t>ля.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XVI</w:t>
      </w:r>
      <w:r>
        <w:rPr>
          <w:rFonts w:ascii="Times New Roman" w:hAnsi="Times New Roman" w:cs="Times New Roman"/>
          <w:b/>
          <w:bCs/>
          <w:sz w:val="32"/>
          <w:szCs w:val="32"/>
        </w:rPr>
        <w:t>. Организация работы по обеспечению работников СИЗ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77. Для организации работы по обеспечению работников СИЗ работодателю (кроме организаций, относящихся к субъектам малого предпринимательства) необходимо разработать локальный нормативный акт, устан</w:t>
      </w:r>
      <w:r>
        <w:rPr>
          <w:rFonts w:ascii="Times New Roman" w:hAnsi="Times New Roman" w:cs="Times New Roman"/>
          <w:sz w:val="24"/>
          <w:szCs w:val="24"/>
        </w:rPr>
        <w:t>авливающий порядок обеспечения работников СИЗ (далее - Порядок обеспечения работников СИЗ) с учетом особенностей структуры управления организации и требованиями Правил.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78. Порядок обеспечения работников СИЗ должен включать в себя порядок выявления потребн</w:t>
      </w:r>
      <w:r>
        <w:rPr>
          <w:rFonts w:ascii="Times New Roman" w:hAnsi="Times New Roman" w:cs="Times New Roman"/>
          <w:sz w:val="24"/>
          <w:szCs w:val="24"/>
        </w:rPr>
        <w:t>ости работников в СИЗ, предупредительно-плановый характер закупки (аренды, аутсорсинга) СИЗ, порядок выдачи, эксплуатации (использования), входного контроля, хранения, ухода (обслуживания), вывода из эксплуатации и утилизации СИЗ, а также порядок информиро</w:t>
      </w:r>
      <w:r>
        <w:rPr>
          <w:rFonts w:ascii="Times New Roman" w:hAnsi="Times New Roman" w:cs="Times New Roman"/>
          <w:sz w:val="24"/>
          <w:szCs w:val="24"/>
        </w:rPr>
        <w:t>вания работников по вопросам обеспечения СИЗ.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79. В порядке обеспечения работников СИЗ должно быть отражено распределение обязанностей и ответственности руководителей структурных подразделений по организации и обеспечению функционирования процесса обеспече</w:t>
      </w:r>
      <w:r>
        <w:rPr>
          <w:rFonts w:ascii="Times New Roman" w:hAnsi="Times New Roman" w:cs="Times New Roman"/>
          <w:sz w:val="24"/>
          <w:szCs w:val="24"/>
        </w:rPr>
        <w:t>ния работников СИЗ с учетом особенностей структуры управления организации в целом.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80. Порядок обеспечения работников СИЗ должен содержать требования по организации отдельных этапов процесса обеспечения работников СИЗ: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потребности в СИЗ, включ</w:t>
      </w:r>
      <w:r>
        <w:rPr>
          <w:rFonts w:ascii="Times New Roman" w:hAnsi="Times New Roman" w:cs="Times New Roman"/>
          <w:sz w:val="24"/>
          <w:szCs w:val="24"/>
        </w:rPr>
        <w:t>ая подбор СИЗ;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работников СИЗ (выдача, эксплуатация, хранение, уход (обслуживание), вывод из эксплуатации);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обеспеченностью работников СИЗ и их применением, а также анализ результатов контроля.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Правилам обеспечения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работников средствами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индивидуальной защиты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смывающими средствами,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утвержденным приказом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Минтруда России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29 октября 2021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766н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Рекомендуемый образец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НОРМЫ ВЫДАЧИ СИЗ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50"/>
        <w:gridCol w:w="2188"/>
        <w:gridCol w:w="2188"/>
        <w:gridCol w:w="4374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7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 20__ г.</w:t>
            </w:r>
          </w:p>
        </w:tc>
      </w:tr>
    </w:tbl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40"/>
        <w:gridCol w:w="1530"/>
        <w:gridCol w:w="1710"/>
        <w:gridCol w:w="1943"/>
        <w:gridCol w:w="1620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аименование профессии (должности)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СИЗ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СИЗ (с указанием конкретных данных о конструкции, классе защиты, категориях эффективности и/или эксплуатационных уровнях)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Нормы выдачи с указанием периодичности выдачи, количества на период, единицы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мерения (штуки, пары, комплекты, г, мл.)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выдачи СИЗ (пункты Единых типовых норм, правил по охране труда и иных документов)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250"/>
        <w:gridCol w:w="1500"/>
        <w:gridCol w:w="250"/>
        <w:gridCol w:w="237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2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к Правилам обеспечения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работников средствами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индивидуальной защиты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смывающими средствами,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утвержденным приказом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Минтруда России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29 октября 2021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766н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Рекомендуемый образец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ЛИЧНАЯ КАРТОЧКА УЧЕТА ВЫДАЧИ СИЗ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Лицевая сторона личной карт</w:t>
      </w:r>
      <w:r>
        <w:rPr>
          <w:rFonts w:ascii="Times New Roman" w:hAnsi="Times New Roman" w:cs="Times New Roman"/>
          <w:i/>
          <w:iCs/>
          <w:sz w:val="24"/>
          <w:szCs w:val="24"/>
        </w:rPr>
        <w:t>очки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12"/>
        <w:gridCol w:w="312"/>
        <w:gridCol w:w="312"/>
        <w:gridCol w:w="243"/>
        <w:gridCol w:w="239"/>
        <w:gridCol w:w="234"/>
        <w:gridCol w:w="234"/>
        <w:gridCol w:w="229"/>
        <w:gridCol w:w="244"/>
        <w:gridCol w:w="242"/>
        <w:gridCol w:w="240"/>
        <w:gridCol w:w="239"/>
        <w:gridCol w:w="238"/>
        <w:gridCol w:w="237"/>
        <w:gridCol w:w="229"/>
        <w:gridCol w:w="229"/>
        <w:gridCol w:w="229"/>
        <w:gridCol w:w="229"/>
        <w:gridCol w:w="229"/>
        <w:gridCol w:w="229"/>
        <w:gridCol w:w="229"/>
        <w:gridCol w:w="303"/>
        <w:gridCol w:w="298"/>
        <w:gridCol w:w="250"/>
        <w:gridCol w:w="243"/>
        <w:gridCol w:w="230"/>
        <w:gridCol w:w="230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  <w:gridCol w:w="22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000" w:type="dxa"/>
            <w:gridSpan w:val="40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ЛИЧНАЯ КАРТОЧКА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</w:t>
            </w:r>
          </w:p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учета выдачи СИЗ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Отчество (при наличии)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Табельный номер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Размер: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подразделение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одежды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(должность)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обуви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оступления на работу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головного убора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0" w:type="dxa"/>
            <w:gridSpan w:val="19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изменения профессии (должности) или перевода в другое структурное подразделение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СИЗОД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750" w:type="dxa"/>
            <w:gridSpan w:val="19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СИЗ рук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870"/>
        <w:gridCol w:w="1530"/>
        <w:gridCol w:w="1890"/>
        <w:gridCol w:w="171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СИЗ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Норм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измерения, периодичность выдачи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 период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500"/>
        <w:gridCol w:w="1500"/>
        <w:gridCol w:w="250"/>
        <w:gridCol w:w="35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Ответственное лицо за ведение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арточек учета выдачи СИЗ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Оборотная сторона личной карточки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339"/>
        <w:gridCol w:w="1781"/>
        <w:gridCol w:w="405"/>
        <w:gridCol w:w="1037"/>
        <w:gridCol w:w="771"/>
        <w:gridCol w:w="1218"/>
        <w:gridCol w:w="405"/>
        <w:gridCol w:w="1037"/>
        <w:gridCol w:w="863"/>
        <w:gridCol w:w="849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СИЗ</w:t>
            </w: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Модель, марка, артикул, класс защиты СИЗ, дерматологических СИЗ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Возвращено &lt;**&gt;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 /дозатор &lt;*&gt;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получившего СИЗ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сдавшего СИЗ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списания (дата, номер)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FE3B29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- информация указывается только для дерматологических СИЗ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&lt;**&gt; - информация указывается для всех СИЗ,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оме дерматологических СИЗ и СИЗ однократного применения</w:t>
            </w:r>
          </w:p>
        </w:tc>
      </w:tr>
    </w:tbl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3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Правилам обеспечения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работников средствами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индивидуальной защиты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смывающими средствами,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утвержденным приказом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Минтруда России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29 октября 2021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766н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Рекомендуемый образец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КАРТОЧКА УЧЕТА ВЫДАЧИ ДЕЖУРНЫХ СИЗ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Лицевая сторона личной карточки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917"/>
        <w:gridCol w:w="2917"/>
        <w:gridCol w:w="2916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</w:t>
            </w:r>
          </w:p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учета выдачи дежурных СИЗ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Идентификатор рабочего места, за которым закреплены дежурные СИЗ: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Структурное подразделение</w:t>
            </w:r>
          </w:p>
        </w:tc>
        <w:tc>
          <w:tcPr>
            <w:tcW w:w="291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8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Профессия (должность) ответственного</w:t>
            </w:r>
          </w:p>
        </w:tc>
        <w:tc>
          <w:tcPr>
            <w:tcW w:w="291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Предусмотрена приказом (номер и дата приказа об утверждении Норм) выдача: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600"/>
        <w:gridCol w:w="1710"/>
        <w:gridCol w:w="2250"/>
        <w:gridCol w:w="144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СИЗ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Пункт Норм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измерения, периодичность выдачи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 период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250"/>
        <w:gridCol w:w="1500"/>
        <w:gridCol w:w="250"/>
        <w:gridCol w:w="237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ное лицо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инициалы)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Оборотная сторона личной карточки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22"/>
        <w:gridCol w:w="1247"/>
        <w:gridCol w:w="503"/>
        <w:gridCol w:w="1172"/>
        <w:gridCol w:w="1376"/>
        <w:gridCol w:w="553"/>
        <w:gridCol w:w="1172"/>
        <w:gridCol w:w="983"/>
        <w:gridCol w:w="1177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СИЗ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Модель, марка, артикул, класс защиты СИЗ</w:t>
            </w:r>
          </w:p>
        </w:tc>
        <w:tc>
          <w:tcPr>
            <w:tcW w:w="207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Выдано</w:t>
            </w:r>
          </w:p>
        </w:tc>
        <w:tc>
          <w:tcPr>
            <w:tcW w:w="387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Возвращено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получившего СИЗ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подпись сдавшего СИЗ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списа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(дата, номер)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4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Правилам обеспечения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работников средствами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индивидуальной защиты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и смывающими средствами,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утвержденным приказом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Минтруда России</w:t>
      </w: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29 октября 2021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766н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СРОК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И НОРМАТИВНОЙ ЭКСПЛУАТАЦИИ ОДЕЖДЫ СПЕЦИАЛЬНОЙ И ОБУВИ СПЕЦИАЛЬНОЙ ДЛЯ ЗАЩИТЫ ОТ ПОНИЖЕННЫХ ТЕМПЕРАТУР С </w:t>
      </w: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>УЧЕТОМ КЛИМАТИЧЕСКИХ ПОЯСОВ</w:t>
      </w:r>
    </w:p>
    <w:p w:rsidR="00000000" w:rsidRDefault="00FE3B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FE3B29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50"/>
        <w:gridCol w:w="5040"/>
        <w:gridCol w:w="630"/>
        <w:gridCol w:w="630"/>
        <w:gridCol w:w="630"/>
        <w:gridCol w:w="630"/>
        <w:gridCol w:w="99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специальной одежды и специальной обуви для защиты от пониженных температур</w:t>
            </w:r>
          </w:p>
        </w:tc>
        <w:tc>
          <w:tcPr>
            <w:tcW w:w="3510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Нормативный срок эксплуатаци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по климатическим поясам (в годах)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0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специальная от пониженных температур 1, 2 класса защиты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Одежда специальная от пониженных температур 3,4 класса защиты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 специальная для защиты от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ониженных температур (по поясам)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Обувь валяная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Головной убор для защиты от пониженных температур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FE3B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E3B29" w:rsidRDefault="00FE3B29"/>
    <w:sectPr w:rsidR="00FE3B29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214FD"/>
    <w:rsid w:val="005214FD"/>
    <w:rsid w:val="00FE3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02204#l25" TargetMode="External"/><Relationship Id="rId13" Type="http://schemas.openxmlformats.org/officeDocument/2006/relationships/hyperlink" Target="https://normativ.kontur.ru/document?moduleid=1&amp;documentid=409675#l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14595#l127" TargetMode="External"/><Relationship Id="rId12" Type="http://schemas.openxmlformats.org/officeDocument/2006/relationships/hyperlink" Target="https://normativ.kontur.ru/document?moduleid=1&amp;documentid=395450#l1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151073#l0" TargetMode="External"/><Relationship Id="rId11" Type="http://schemas.openxmlformats.org/officeDocument/2006/relationships/hyperlink" Target="https://normativ.kontur.ru/document?moduleid=1&amp;documentid=304588#l0" TargetMode="External"/><Relationship Id="rId5" Type="http://schemas.openxmlformats.org/officeDocument/2006/relationships/hyperlink" Target="https://normativ.kontur.ru/document?moduleid=1&amp;documentid=233654#l3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246116#l0" TargetMode="External"/><Relationship Id="rId4" Type="http://schemas.openxmlformats.org/officeDocument/2006/relationships/hyperlink" Target="https://normativ.kontur.ru/document?moduleid=1&amp;documentid=404118#l227" TargetMode="External"/><Relationship Id="rId9" Type="http://schemas.openxmlformats.org/officeDocument/2006/relationships/hyperlink" Target="https://normativ.kontur.ru/document?moduleid=1&amp;documentid=402204#l13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7025</Words>
  <Characters>40043</Characters>
  <Application>Microsoft Office Word</Application>
  <DocSecurity>0</DocSecurity>
  <Lines>333</Lines>
  <Paragraphs>93</Paragraphs>
  <ScaleCrop>false</ScaleCrop>
  <Company/>
  <LinksUpToDate>false</LinksUpToDate>
  <CharactersWithSpaces>46975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Д_С _46</dc:creator>
  <cp:lastModifiedBy>Д_С _46</cp:lastModifiedBy>
  <cp:revision>2</cp:revision>
  <dcterms:created xsi:type="dcterms:W3CDTF">2025-04-14T08:57:00Z</dcterms:created>
  <dcterms:modified xsi:type="dcterms:W3CDTF">2025-04-14T08:57:00Z</dcterms:modified>
</cp:coreProperties>
</file>